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六年级数学《比例尺应用》教学设计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比例尺应用》是苏教版六年级下册数学教材中的一个重要单元。本课题的学习旨在让学生掌握比例尺的实际应用方法，理解比例尺在实际生活中的应用，如地图、模型、建筑设计等方面。在教学过程中，要结合学生已有的比例、分数、小数等知识，进行系统整合，使学生能够灵活应用比例尺的相关知识解决实际问题。六年级学生具备较强的抽象思维能力和批判性思维，能够在一定程度上进行复杂的推理和论证，但仍需要加强数学思想的系统总结和应用能力的培养，为初中的学习做好衔接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知识与技能目标：掌握比例尺的概念及其实际应用方法，能够利用比例尺解决实际问题。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过程与方法目标：通过探究和实际操作，帮助学生理解比例尺的本质，培养学生的数学建模和问题解决能力。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情感态度与价值观目标：培养学生的创新思维和批判性思维，增强学生对数学应用的兴趣和自信心。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教学重点：比例尺的概念、比例尺的实际应用方法、比例尺与实际距离的换算。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教学难点：如何通过比例尺进行实际问题的建模和解题。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突破策略：通过引导学生探究比例尺在不同场景中的应用，结合实际案例进行讨论和分析，帮助学生理解比例尺应用的实际意义。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教师准备：数学教具、比例尺样本、课件、多媒体设备等。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学生准备：数学学习工具、课前复习比例与比例尺的知识。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（一）系统回顾，提出课题（约5分钟）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通过提问和引导，回顾学生已经掌握的比例与比例尺的知识，帮助学生理解比例尺的基本概念。提出课题：“如何利用比例尺解决实际问题？”引导学生思考生活中与比例尺相关的实际情境。</w:t>
      </w:r>
    </w:p>
    <w:p>
      <w:pPr>
        <w:pStyle w:val="Heading3"/>
      </w:pPr>
      <w:bookmarkStart w:id="8" w:name="_Toc8"/>
      <w:r>
        <w:t>（二）探究整合，发现联系（约14分钟）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通过具体实例（如地图上的比例尺、建筑设计图纸）引导学生探讨比例尺与实际距离之间的关系。鼓励学生思考比例尺的不同表示方式（如1:1000、1cm=10m等），并引导学生运用比例尺进行实际计算。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探究设计：学生分组进行比例尺应用的探究活动，完成比例尺换算和实际问题解决。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整合过程：将学生的探究成果进行汇报和总结，帮助学生归纳出比例尺应用的统一方法。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体系构建：通过归纳总结，帮助学生构建起比例尺的知识体系，明确比例尺在不同情境下的使用方法。</w:t>
      </w:r>
    </w:p>
    <w:p>
      <w:pPr>
        <w:pStyle w:val="Heading3"/>
      </w:pPr>
      <w:bookmarkStart w:id="9" w:name="_Toc9"/>
      <w:r>
        <w:t>（三）抽象概括，形成系统（约8分钟）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通过具体问题的解答，引导学生从实际问题中抽象出数学模型。帮助学生总结比例尺的数学意义及其应用规律。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抽象过程：引导学生从具体的比例尺实例出发，抽象出比例尺与实际距离之间的关系，形成系统的知识体系。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系统表述：通过提问和讨论，引导学生用数学语言表述比例尺的定义及其应用方法。</w:t>
      </w:r>
    </w:p>
    <w:p>
      <w:pPr>
        <w:pStyle w:val="Heading3"/>
      </w:pPr>
      <w:bookmarkStart w:id="10" w:name="_Toc10"/>
      <w:r>
        <w:t>（四）综合应用，拓展提升（约11分钟）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通过设置具有挑战性的实际问题，要求学生综合运用比例尺的知识解决问题。例如：给定一张城市地图，要求学生根据比例尺计算实际距离。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基础应用：运用比例尺解答课本中的典型问题，帮助学生巩固基础知识。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综合应用：引导学生解决更复杂的实际问题，如地图与建筑图纸的结合应用。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创新应用：鼓励学生提出自己的实际应用场景，设计比例尺的使用方法。</w:t>
      </w:r>
    </w:p>
    <w:p>
      <w:pPr>
        <w:pStyle w:val="Heading3"/>
      </w:pPr>
      <w:bookmarkStart w:id="11" w:name="_Toc11"/>
      <w:r>
        <w:t>（五）总结反思，初小衔接（约2分钟）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总结本课的学习内容，帮助学生反思自己的思维过程和解决问题的方法。同时，结合初中学习内容，提示学生比例尺在初中数学中的进一步应用。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板书设计应简洁明了，突出比例尺的定义、应用方法及实际计算步骤。内容包括：比例尺定义、比例尺的换算方法、应用示例等。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整合作业：要求学生完成一张地图的比例尺应用题。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研究作业：设计一个实际的比例尺应用案例，并进行详细计算。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创新作业：结合所学比例尺知识，设计一张自己的城市地图。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九、教学建议与初小衔接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建议教师注重课堂互动，鼓励学生积极思考和提问。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在教学中要关注学生的个体差异，根据学生的不同学习水平进行差异化教学。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初小衔接应注重学生数学思想方法的培养，特别是比例、比例尺等概念的深入理解。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根据学生的思维发展水平，逐步引导学生从具体的比例尺应用问题向抽象的数学模型过渡。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数学评价应注重学生思维的综合能力和创新能力的培养。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鼓励学生通过课外阅读、探究项目等方式，进一步提升数学素养和终身学习能力。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2026-01-04T04:37:08+08:00</dcterms:created>
  <dcterms:modified xsi:type="dcterms:W3CDTF">2026-01-04T04:37:08+08:00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