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3 古诗三首知识点梳理（六年级）</w:t>
      </w:r>
      <w:bookmarkEnd w:id="1"/>
    </w:p>
    <w:p/>
    <w:p/>
    <w:p>
      <w:pPr>
        <w:pStyle w:val="Heading2"/>
      </w:pPr>
      <w:bookmarkStart w:id="2" w:name="_Toc2"/>
      <w:r>
        <w:t>一、字词积累与运用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（本课需要重点掌握的生字，包括易错读音、字形结构、书写要点）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（本课富有表现力的词语，在具体语境中的含义及表达效果）</w:t>
      </w:r>
    </w:p>
    <w:p>
      <w:pPr>
        <w:pStyle w:val="Heading3"/>
      </w:pPr>
      <w:bookmarkStart w:id="5" w:name="_Toc5"/>
      <w:r>
        <w:t>3. 语言积累建议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（本课值得摘抄、积累的词句及积累方法）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（本课的关键句、精彩句段，分析其表达特点和作用）</w:t>
      </w:r>
    </w:p>
    <w:p>
      <w:pPr>
        <w:pStyle w:val="Heading3"/>
      </w:pPr>
      <w:bookmarkStart w:id="8" w:name="_Toc8"/>
      <w:r>
        <w:t>2. 修辞手法体会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（本课运用的典型修辞手法及其表达效果）</w:t>
      </w:r>
    </w:p>
    <w:p>
      <w:pPr>
        <w:pStyle w:val="Heading3"/>
      </w:pPr>
      <w:bookmarkStart w:id="9" w:name="_Toc9"/>
      <w:r>
        <w:t>3. 逻辑关系把握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（句群之间、段落内部的逻辑关系分析）</w:t>
      </w:r>
    </w:p>
    <w:p/>
    <w:p>
      <w:pPr>
        <w:pStyle w:val="Heading2"/>
      </w:pPr>
      <w:bookmarkStart w:id="10" w:name="_Toc10"/>
      <w:r>
        <w:t>三、篇章结构与整体把握</w:t>
      </w:r>
      <w:bookmarkEnd w:id="10"/>
    </w:p>
    <w:p/>
    <w:p>
      <w:pPr>
        <w:pStyle w:val="Heading3"/>
      </w:pPr>
      <w:bookmarkStart w:id="11" w:name="_Toc11"/>
      <w:r>
        <w:t>1. 行文思路梳理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（文章的结构安排和写作思路）</w:t>
      </w:r>
    </w:p>
    <w:p>
      <w:pPr>
        <w:pStyle w:val="Heading3"/>
      </w:pPr>
      <w:bookmarkStart w:id="12" w:name="_Toc12"/>
      <w:r>
        <w:t>2. 主要内容概括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（课文的整体内容把握和核心思想提炼）</w:t>
      </w:r>
    </w:p>
    <w:p>
      <w:pPr>
        <w:pStyle w:val="Heading3"/>
      </w:pPr>
      <w:bookmarkStart w:id="13" w:name="_Toc13"/>
      <w:r>
        <w:t>3. 写作特点分析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（本课在选材、组材、表达上的突出特点）</w:t>
      </w:r>
    </w:p>
    <w:p/>
    <w:p>
      <w:pPr>
        <w:pStyle w:val="Heading2"/>
      </w:pPr>
      <w:bookmarkStart w:id="14" w:name="_Toc14"/>
      <w:r>
        <w:t>四、语言特色与情感表达</w:t>
      </w:r>
      <w:bookmarkEnd w:id="14"/>
    </w:p>
    <w:p/>
    <w:p>
      <w:pPr>
        <w:pStyle w:val="Heading3"/>
      </w:pPr>
      <w:bookmarkStart w:id="15" w:name="_Toc15"/>
      <w:r>
        <w:t>1. 语言风格体会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（文本的整体语言风格及其具体表现）</w:t>
      </w:r>
    </w:p>
    <w:p>
      <w:pPr>
        <w:pStyle w:val="Heading3"/>
      </w:pPr>
      <w:bookmarkStart w:id="16" w:name="_Toc16"/>
      <w:r>
        <w:t>2. 情感表达方式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（作者表达情感的主要方式和层次）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（本课运用的人物、环境、细节描写方法）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（学习本课可以运用的具体阅读方法）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（通过本课学习可以强化的思维方法）</w:t>
      </w:r>
    </w:p>
    <w:p>
      <w:pPr>
        <w:pStyle w:val="Heading3"/>
      </w:pPr>
      <w:bookmarkStart w:id="21" w:name="_Toc21"/>
      <w:r>
        <w:t>3. 知识迁移提示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（本课知识点在其他课文中的迁移运用）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（本课朗读的语气、节奏、重音处理）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（要求背诵段落的理解和记忆方法）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2026-01-04T05:42:53+08:00</dcterms:created>
  <dcterms:modified xsi:type="dcterms:W3CDTF">2026-01-04T05:42:53+08:00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