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家庭万圣节：亲子手工与趣味互动</w:t>
      </w:r>
      <w:bookmarkEnd w:id="1"/>
    </w:p>
    <w:p/>
    <w:p/>
    <w:p>
      <w:pPr>
        <w:jc w:val="both"/>
        <w:ind w:left="0" w:right="0" w:firstLine="480"/>
        <w:spacing w:line="360" w:lineRule="auto"/>
      </w:pPr>
      <w:r>
        <w:rPr>
          <w:rFonts w:ascii="SimSun" w:hAnsi="SimSun" w:eastAsia="SimSun" w:cs="SimSun"/>
          <w:sz w:val="28"/>
          <w:szCs w:val="28"/>
        </w:rPr>
        <w:t xml:space="preserve">万圣节不仅是孩子们期待的节日，也是家庭增进亲子互动的好机会。对于家庭庆祝来说，最重要的是让孩子们在安全有趣的环境中体验节日氛围。首先，手工南瓜灯制作是一项非常适合家庭的活动。家长可以提前准备好南瓜、刻刀、蜡烛以及防护手套，让孩子们参与到南瓜的装饰中。可以选择简单的笑脸或卡通图案，让孩子们感受到成就感。</w:t>
      </w:r>
    </w:p>
    <w:p>
      <w:pPr>
        <w:jc w:val="both"/>
        <w:ind w:left="0" w:right="0" w:firstLine="480"/>
        <w:spacing w:line="360" w:lineRule="auto"/>
      </w:pPr>
      <w:r>
        <w:rPr>
          <w:rFonts w:ascii="SimSun" w:hAnsi="SimSun" w:eastAsia="SimSun" w:cs="SimSun"/>
          <w:sz w:val="28"/>
          <w:szCs w:val="28"/>
        </w:rPr>
        <w:t xml:space="preserve">除了手工活动，家庭化妆派对也是万圣节的重头戏。家长和孩子可以提前准备服装和化妆道具，通过角色扮演增加节日乐趣。例如小巫师、小僵尸或者可爱的动物造型，都能让孩子们兴奋不已。在化妆过程中，家长可以教孩子一些安全化妆的小技巧，同时鼓励他们发挥创意，制作属于自己的独特造型。</w:t>
      </w:r>
    </w:p>
    <w:p>
      <w:pPr>
        <w:jc w:val="both"/>
        <w:ind w:left="0" w:right="0" w:firstLine="480"/>
        <w:spacing w:line="360" w:lineRule="auto"/>
      </w:pPr>
      <w:r>
        <w:rPr>
          <w:rFonts w:ascii="SimSun" w:hAnsi="SimSun" w:eastAsia="SimSun" w:cs="SimSun"/>
          <w:sz w:val="28"/>
          <w:szCs w:val="28"/>
        </w:rPr>
        <w:t xml:space="preserve">糖果游戏则是另一个家庭活动的亮点。例如“糖果寻宝”：将糖果藏在家中的不同角落，孩子们通过线索或小任务找到糖果。这不仅增强了节日趣味，也锻炼了孩子们的观察力和动手能力。或者进行“猜糖果数量”，在罐子里放满糖果，让孩子猜数量，猜对有小奖励，也能带来不少笑声。</w:t>
      </w:r>
    </w:p>
    <w:p>
      <w:pPr>
        <w:jc w:val="both"/>
        <w:ind w:left="0" w:right="0" w:firstLine="480"/>
        <w:spacing w:line="360" w:lineRule="auto"/>
      </w:pPr>
      <w:r>
        <w:rPr>
          <w:rFonts w:ascii="SimSun" w:hAnsi="SimSun" w:eastAsia="SimSun" w:cs="SimSun"/>
          <w:sz w:val="28"/>
          <w:szCs w:val="28"/>
        </w:rPr>
        <w:t xml:space="preserve">在活动前的准备上，家长可以列一份详细的清单：南瓜及工具、化妆服装和化妆品、糖果和小道具，以及安全防护措施。尤其是使用刻刀或蜡烛时，必须确保孩子有家长陪同，避免意外发生。</w:t>
      </w:r>
    </w:p>
    <w:p>
      <w:pPr>
        <w:jc w:val="both"/>
        <w:ind w:left="0" w:right="0" w:firstLine="480"/>
        <w:spacing w:line="360" w:lineRule="auto"/>
      </w:pPr>
      <w:r>
        <w:rPr>
          <w:rFonts w:ascii="SimSun" w:hAnsi="SimSun" w:eastAsia="SimSun" w:cs="SimSun"/>
          <w:sz w:val="28"/>
          <w:szCs w:val="28"/>
        </w:rPr>
        <w:t xml:space="preserve">最后，互动小游戏也不可或缺。例如“恐怖故事接龙”，家长和孩子轮流讲故事，可以从温和的幽默小鬼故事开始，让孩子在轻松的氛围中体验节日神秘感。通过这些活动，家庭万圣节不仅充满趣味，还能让孩子学会合作和创造力，留下美好的回忆。</w:t>
      </w:r>
    </w:p>
    <w:p/>
    <w:p/>
    <w:p/>
    <w:p/>
    <w:p>
      <w:pPr>
        <w:pStyle w:val="Heading1"/>
      </w:pPr>
      <w:bookmarkStart w:id="2" w:name="_Toc2"/>
      <w:r>
        <w:t>学校万圣节：创意主题活动全攻略</w:t>
      </w:r>
      <w:bookmarkEnd w:id="2"/>
    </w:p>
    <w:p/>
    <w:p/>
    <w:p>
      <w:pPr>
        <w:jc w:val="both"/>
        <w:ind w:left="0" w:right="0" w:firstLine="480"/>
        <w:spacing w:line="360" w:lineRule="auto"/>
      </w:pPr>
      <w:r>
        <w:rPr>
          <w:rFonts w:ascii="SimSun" w:hAnsi="SimSun" w:eastAsia="SimSun" w:cs="SimSun"/>
          <w:sz w:val="28"/>
          <w:szCs w:val="28"/>
        </w:rPr>
        <w:t xml:space="preserve">万圣节在学校或社区的庆祝活动可以让学生们在安全有趣的环境中共同参与，增强集体归属感和节日体验。首先，主题舞会是一种非常受欢迎的活动。学校可以提前布置舞会场地，挂上南瓜、蝙蝠和鬼怪装饰，营造神秘又欢乐的氛围。学生们可以穿上自己喜欢的服装，跳舞、拍照，并安排简单的才艺表演，让每个孩子都能参与其中。</w:t>
      </w:r>
    </w:p>
    <w:p>
      <w:pPr>
        <w:jc w:val="both"/>
        <w:ind w:left="0" w:right="0" w:firstLine="480"/>
        <w:spacing w:line="360" w:lineRule="auto"/>
      </w:pPr>
      <w:r>
        <w:rPr>
          <w:rFonts w:ascii="SimSun" w:hAnsi="SimSun" w:eastAsia="SimSun" w:cs="SimSun"/>
          <w:sz w:val="28"/>
          <w:szCs w:val="28"/>
        </w:rPr>
        <w:t xml:space="preserve">除了舞会，恐怖故事会也是经典活动。可以在教室或图书馆设置一个“鬼故事角”，老师或学生轮流讲述轻微恐怖但有趣的故事。为了安全和适宜性，故事内容应控制在孩子可接受的范围内，可以加入一些幽默元素，让气氛既紧张又轻松。故事会还可以结合互动，例如学生猜故事结局或编写自己的小故事，提升参与感和创造力。</w:t>
      </w:r>
    </w:p>
    <w:p>
      <w:pPr>
        <w:jc w:val="both"/>
        <w:ind w:left="0" w:right="0" w:firstLine="480"/>
        <w:spacing w:line="360" w:lineRule="auto"/>
      </w:pPr>
      <w:r>
        <w:rPr>
          <w:rFonts w:ascii="SimSun" w:hAnsi="SimSun" w:eastAsia="SimSun" w:cs="SimSun"/>
          <w:sz w:val="28"/>
          <w:szCs w:val="28"/>
        </w:rPr>
        <w:t xml:space="preserve">教室装饰是营造节日氛围的重要环节。学校可以组织班级进行主题布置比赛，例如用橙色和黑色纸制作南瓜灯、蝙蝠和小鬼挂饰。通过动手装饰，学生不仅能体验节日乐趣，还能培养团队合作能力。为了方便准备，学校可以提前列出装饰材料清单：彩纸、剪刀、胶水、绳子、LED小灯等，同时提醒注意安全，避免尖锐或易碎材料。</w:t>
      </w:r>
    </w:p>
    <w:p>
      <w:pPr>
        <w:jc w:val="both"/>
        <w:ind w:left="0" w:right="0" w:firstLine="480"/>
        <w:spacing w:line="360" w:lineRule="auto"/>
      </w:pPr>
      <w:r>
        <w:rPr>
          <w:rFonts w:ascii="SimSun" w:hAnsi="SimSun" w:eastAsia="SimSun" w:cs="SimSun"/>
          <w:sz w:val="28"/>
          <w:szCs w:val="28"/>
        </w:rPr>
        <w:t xml:space="preserve">互动小游戏也是学校活动的亮点。例如“找南瓜”：将纸制南瓜藏在教室或操场不同位置，学生根据线索寻找，找到最多者可获奖励。或者“魔法问答”，结合万圣节知识和趣味谜题，增强学生的参与感和知识面。通过这些小游戏，学生可以在活动中获得乐趣和成就感。</w:t>
      </w:r>
    </w:p>
    <w:p>
      <w:pPr>
        <w:jc w:val="both"/>
        <w:ind w:left="0" w:right="0" w:firstLine="480"/>
        <w:spacing w:line="360" w:lineRule="auto"/>
      </w:pPr>
      <w:r>
        <w:rPr>
          <w:rFonts w:ascii="SimSun" w:hAnsi="SimSun" w:eastAsia="SimSun" w:cs="SimSun"/>
          <w:sz w:val="28"/>
          <w:szCs w:val="28"/>
        </w:rPr>
        <w:t xml:space="preserve">总体而言，学校万圣节活动需要充分考虑安全、趣味和互动性。提前准备详细的活动流程和物资清单，明确老师和学生的分工，可以确保活动顺利进行。同时，注重活动创新和多样性，让每个孩子都能找到自己的兴趣点，体验难忘的节日快乐。</w:t>
      </w:r>
    </w:p>
    <w:p/>
    <w:p/>
    <w:p/>
    <w:p/>
    <w:p>
      <w:pPr>
        <w:pStyle w:val="Heading1"/>
      </w:pPr>
      <w:bookmarkStart w:id="3" w:name="_Toc3"/>
      <w:r>
        <w:t>社区与家庭结合的万圣节庆祝方案</w:t>
      </w:r>
      <w:bookmarkEnd w:id="3"/>
    </w:p>
    <w:p/>
    <w:p/>
    <w:p>
      <w:pPr>
        <w:jc w:val="both"/>
        <w:ind w:left="0" w:right="0" w:firstLine="480"/>
        <w:spacing w:line="360" w:lineRule="auto"/>
      </w:pPr>
      <w:r>
        <w:rPr>
          <w:rFonts w:ascii="SimSun" w:hAnsi="SimSun" w:eastAsia="SimSun" w:cs="SimSun"/>
          <w:sz w:val="28"/>
          <w:szCs w:val="28"/>
        </w:rPr>
        <w:t xml:space="preserve">万圣节是一个兼具创意与趣味的节日，家庭和社区的结合能让节日庆祝更加丰富多彩。对于家庭而言，手工南瓜灯制作仍然是最受欢迎的活动。家长可以在社区活动中心组织南瓜制作工作坊，孩子们不仅能参与手工，还能结识小伙伴，交流创意。在制作过程中，可以教孩子使用简单的图案模板，让每个人都能完成一个独特的南瓜灯。</w:t>
      </w:r>
    </w:p>
    <w:p>
      <w:pPr>
        <w:jc w:val="both"/>
        <w:ind w:left="0" w:right="0" w:firstLine="480"/>
        <w:spacing w:line="360" w:lineRule="auto"/>
      </w:pPr>
      <w:r>
        <w:rPr>
          <w:rFonts w:ascii="SimSun" w:hAnsi="SimSun" w:eastAsia="SimSun" w:cs="SimSun"/>
          <w:sz w:val="28"/>
          <w:szCs w:val="28"/>
        </w:rPr>
        <w:t xml:space="preserve">化妆派对是节日亮点之一。社区可以举办家庭化妆秀，不仅鼓励孩子，也欢迎家长参与。参与者可以穿着角色服装，通过化妆和服饰展示各自创意。比赛环节可设置小奖品，例如最佳创意、最搞笑、最恐怖等，既增加趣味，也让家庭成员互动更多。</w:t>
      </w:r>
    </w:p>
    <w:p>
      <w:pPr>
        <w:jc w:val="both"/>
        <w:ind w:left="0" w:right="0" w:firstLine="480"/>
        <w:spacing w:line="360" w:lineRule="auto"/>
      </w:pPr>
      <w:r>
        <w:rPr>
          <w:rFonts w:ascii="SimSun" w:hAnsi="SimSun" w:eastAsia="SimSun" w:cs="SimSun"/>
          <w:sz w:val="28"/>
          <w:szCs w:val="28"/>
        </w:rPr>
        <w:t xml:space="preserve">除了家庭内部的互动，社区活动可以设计集体游戏。例如“糖果大搜索”，在社区安全区域内藏置糖果，通过地图或线索引导孩子们寻找，增强节日趣味。或者举办“南瓜保卫战”：孩子们分组进行南瓜投掷游戏或创意装饰比赛，既锻炼团队协作，也增加节日乐趣。</w:t>
      </w:r>
    </w:p>
    <w:p>
      <w:pPr>
        <w:jc w:val="both"/>
        <w:ind w:left="0" w:right="0" w:firstLine="480"/>
        <w:spacing w:line="360" w:lineRule="auto"/>
      </w:pPr>
      <w:r>
        <w:rPr>
          <w:rFonts w:ascii="SimSun" w:hAnsi="SimSun" w:eastAsia="SimSun" w:cs="SimSun"/>
          <w:sz w:val="28"/>
          <w:szCs w:val="28"/>
        </w:rPr>
        <w:t xml:space="preserve">为了顺利开展活动，准备清单和安全措施必不可少。需要准备的物品包括南瓜、刻刀、防护手套、蜡烛或LED灯、化妆道具、糖果、装饰材料以及游戏道具。安全注意事项主要包括：刻刀和蜡烛操作必须在成人陪同下进行，游戏区域应明确边界，确保孩子在安全范围内活动，避免拥挤或危险。</w:t>
      </w:r>
    </w:p>
    <w:p>
      <w:pPr>
        <w:jc w:val="both"/>
        <w:ind w:left="0" w:right="0" w:firstLine="480"/>
        <w:spacing w:line="360" w:lineRule="auto"/>
      </w:pPr>
      <w:r>
        <w:rPr>
          <w:rFonts w:ascii="SimSun" w:hAnsi="SimSun" w:eastAsia="SimSun" w:cs="SimSun"/>
          <w:sz w:val="28"/>
          <w:szCs w:val="28"/>
        </w:rPr>
        <w:t xml:space="preserve">社区与家庭结合的万圣节活动，不仅让孩子享受节日乐趣，也促进邻里互动和家庭亲密关系。通过手工、化妆、游戏和集体活动的多样组合，整个社区充满欢声笑语，孩子和家长都能留下难忘的节日回忆。</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2025-10-30T11:21:10+08:00</dcterms:created>
  <dcterms:modified xsi:type="dcterms:W3CDTF">2025-10-30T11:21:10+08:00</dcterms:modified>
</cp:coreProperties>
</file>

<file path=docProps/custom.xml><?xml version="1.0" encoding="utf-8"?>
<Properties xmlns="http://schemas.openxmlformats.org/officeDocument/2006/custom-properties" xmlns:vt="http://schemas.openxmlformats.org/officeDocument/2006/docPropsVTypes"/>
</file>