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Celebrating Halloween in English: A Speech Guide for Students</w:t>
      </w:r>
      <w:bookmarkEnd w:id="0"/>
    </w:p>
    <w:p/>
    <w:p/>
    <w:p/>
    <w:p>
      <w:pPr>
        <w:jc w:val="both"/>
        <w:ind w:left="0" w:right="0" w:firstLine="480"/>
        <w:spacing w:line="360" w:lineRule="auto"/>
      </w:pPr>
      <w:r>
        <w:rPr>
          <w:rFonts w:ascii="SimSun" w:hAnsi="SimSun" w:eastAsia="SimSun" w:cs="SimSun"/>
          <w:sz w:val="28"/>
          <w:szCs w:val="28"/>
        </w:rPr>
        <w:t xml:space="preserve">Halloween is a festive occasion that brings people together through costumes, candy, and creativity. Celebrated on October 31st, it has a long history dating back to the ancient Celtic festival of Samhain. During Samhain, people believed that spirits could roam the earth, and they wore masks and lit fires to protect themselves. Today, Halloween has become a fun festival celebrated with costumes, parties, trick-or-treating, and pumpkin carving.</w:t>
      </w:r>
    </w:p>
    <w:p>
      <w:pPr>
        <w:jc w:val="both"/>
        <w:ind w:left="0" w:right="0" w:firstLine="480"/>
        <w:spacing w:line="360" w:lineRule="auto"/>
      </w:pPr>
      <w:r>
        <w:rPr>
          <w:rFonts w:ascii="SimSun" w:hAnsi="SimSun" w:eastAsia="SimSun" w:cs="SimSun"/>
          <w:sz w:val="28"/>
          <w:szCs w:val="28"/>
        </w:rPr>
        <w:t xml:space="preserve">Preparing an English speech about Halloween requires understanding the holiday's traditions and planning a clear structure. Begin with a warm greeting, such as 'Good afternoon, everyone! Today, I would like to share how we can celebrate Halloween.' Then, introduce the history briefly, followed by popular customs. Explain activities like trick-or-treating, where children visit houses to collect candy, and carving jack-o'-lanterns, which is both fun and creative. You can also mention costume parties, decorating homes with spooky items, and sharing ghost stories as part of the celebration.</w:t>
      </w:r>
    </w:p>
    <w:p>
      <w:pPr>
        <w:jc w:val="both"/>
        <w:ind w:left="0" w:right="0" w:firstLine="480"/>
        <w:spacing w:line="360" w:lineRule="auto"/>
      </w:pPr>
      <w:r>
        <w:rPr>
          <w:rFonts w:ascii="SimSun" w:hAnsi="SimSun" w:eastAsia="SimSun" w:cs="SimSun"/>
          <w:sz w:val="28"/>
          <w:szCs w:val="28"/>
        </w:rPr>
        <w:t xml:space="preserve">Including personal anecdotes makes your speech engaging. For example, 'Last year, I dressed up as a vampire and went trick or treating with my friends. It was exciting to see so many creative costumes and enjoy the Halloween atmosphere.' Sharing experiences adds authenticity and makes your presentation more relatable to the audience.</w:t>
      </w:r>
    </w:p>
    <w:p>
      <w:pPr>
        <w:jc w:val="both"/>
        <w:ind w:left="0" w:right="0" w:firstLine="480"/>
        <w:spacing w:line="360" w:lineRule="auto"/>
      </w:pPr>
      <w:r>
        <w:rPr>
          <w:rFonts w:ascii="SimSun" w:hAnsi="SimSun" w:eastAsia="SimSun" w:cs="SimSun"/>
          <w:sz w:val="28"/>
          <w:szCs w:val="28"/>
        </w:rPr>
        <w:t xml:space="preserve">When delivering your speech, speak clearly and confidently. Use simple phrases such as, 'In my opinion,' 'I think,' and 'It is interesting that' to express ideas naturally. Incorporating props or visual aids like a small pumpkin or costume items can also enhance the presentation. Practicing gestures, eye contact, and varying your tone of voice will help keep the audience engaged.</w:t>
      </w:r>
    </w:p>
    <w:p>
      <w:pPr>
        <w:jc w:val="both"/>
        <w:ind w:left="0" w:right="0" w:firstLine="480"/>
        <w:spacing w:line="360" w:lineRule="auto"/>
      </w:pPr>
      <w:r>
        <w:rPr>
          <w:rFonts w:ascii="SimSun" w:hAnsi="SimSun" w:eastAsia="SimSun" w:cs="SimSun"/>
          <w:sz w:val="28"/>
          <w:szCs w:val="28"/>
        </w:rPr>
        <w:t xml:space="preserve">Concluding the speech effectively is important. Summarize the key points and express your feelings about Halloween. For example, 'In conclusion, Halloween is a festival full of fun, creativity, and cultural richness. I hope everyone can enjoy this special day and experience the joy of celebrating Halloween.' Preparing and delivering a Halloween speech in English not only improves language skills but also provides insight into cultural traditions, making it an enjoyable and educational experience for students.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2025-10-30T11:16:42+08:00</dcterms:created>
  <dcterms:modified xsi:type="dcterms:W3CDTF">2025-10-30T11:16:42+08:00</dcterms:modified>
</cp:coreProperties>
</file>

<file path=docProps/custom.xml><?xml version="1.0" encoding="utf-8"?>
<Properties xmlns="http://schemas.openxmlformats.org/officeDocument/2006/custom-properties" xmlns:vt="http://schemas.openxmlformats.org/officeDocument/2006/docPropsVTypes"/>
</file>