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Halloween Traditions: Sharing Cultural Experiences in English</w:t>
      </w:r>
      <w:bookmarkEnd w:id="0"/>
    </w:p>
    <w:p/>
    <w:p/>
    <w:p/>
    <w:p>
      <w:pPr>
        <w:jc w:val="both"/>
        <w:ind w:left="0" w:right="0" w:firstLine="480"/>
        <w:spacing w:line="360" w:lineRule="auto"/>
      </w:pPr>
      <w:r>
        <w:rPr>
          <w:rFonts w:ascii="SimSun" w:hAnsi="SimSun" w:eastAsia="SimSun" w:cs="SimSun"/>
          <w:sz w:val="28"/>
          <w:szCs w:val="28"/>
        </w:rPr>
        <w:t xml:space="preserve">Halloween is a fascinating festival that allows people to experience cultural traditions and express creativity. Celebrated on October 31st, it has a history that traces back to the Celtic festival Samhain. During Samhain, people believed that spirits would visit the earth, so they lit bonfires and wore masks to ward off evil spirits. Today, Halloween has transformed into a festival full of costumes, games, and celebrations worldwide.</w:t>
      </w:r>
    </w:p>
    <w:p>
      <w:pPr>
        <w:jc w:val="both"/>
        <w:ind w:left="0" w:right="0" w:firstLine="480"/>
        <w:spacing w:line="360" w:lineRule="auto"/>
      </w:pPr>
      <w:r>
        <w:rPr>
          <w:rFonts w:ascii="SimSun" w:hAnsi="SimSun" w:eastAsia="SimSun" w:cs="SimSun"/>
          <w:sz w:val="28"/>
          <w:szCs w:val="28"/>
        </w:rPr>
        <w:t xml:space="preserve">One of the most famous customs of Halloween is 'trick or treat.' Children dress up in costumes and visit neighbors to collect candy, saying 'trick or treat' at each house. This practice is enjoyable and encourages children to use polite English expressions while interacting with others. Another beloved tradition is carving jack-o'-lanterns. Pumpkins are hollowed out and decorated with scary or funny faces, then illuminated with candles. This activity is both creative and educational, as it allows participants to practice artistic skills and cultural knowledge.</w:t>
      </w:r>
    </w:p>
    <w:p>
      <w:pPr>
        <w:jc w:val="both"/>
        <w:ind w:left="0" w:right="0" w:firstLine="480"/>
        <w:spacing w:line="360" w:lineRule="auto"/>
      </w:pPr>
      <w:r>
        <w:rPr>
          <w:rFonts w:ascii="SimSun" w:hAnsi="SimSun" w:eastAsia="SimSun" w:cs="SimSun"/>
          <w:sz w:val="28"/>
          <w:szCs w:val="28"/>
        </w:rPr>
        <w:t xml:space="preserve">In addition to these activities, Halloween parties and costume contests are popular ways to celebrate. People enjoy decorating their homes with spooky items like skeletons, ghosts, and cobwebs. Watching Halloween-themed movies and reading ghost stories are other ways to engage with the festive atmosphere. For students preparing an English speech about Halloween, sharing these activities can make the presentation lively and relatable.</w:t>
      </w:r>
    </w:p>
    <w:p>
      <w:pPr>
        <w:jc w:val="both"/>
        <w:ind w:left="0" w:right="0" w:firstLine="480"/>
        <w:spacing w:line="360" w:lineRule="auto"/>
      </w:pPr>
      <w:r>
        <w:rPr>
          <w:rFonts w:ascii="SimSun" w:hAnsi="SimSun" w:eastAsia="SimSun" w:cs="SimSun"/>
          <w:sz w:val="28"/>
          <w:szCs w:val="28"/>
        </w:rPr>
        <w:t xml:space="preserve">When delivering your speech, it is important to structure it clearly. Start with a warm greeting such as, 'Hello everyone, today I am excited to talk about Halloween and its traditions.' Then, explain the origin briefly, introduce key customs, and share personal experiences or stories. Including sentences like, 'I think Halloween is a fun way to celebrate creativity and cultural heritage' adds your personal touch and enhances audience engagement.</w:t>
      </w:r>
    </w:p>
    <w:p>
      <w:pPr>
        <w:jc w:val="both"/>
        <w:ind w:left="0" w:right="0" w:firstLine="480"/>
        <w:spacing w:line="360" w:lineRule="auto"/>
      </w:pPr>
      <w:r>
        <w:rPr>
          <w:rFonts w:ascii="SimSun" w:hAnsi="SimSun" w:eastAsia="SimSun" w:cs="SimSun"/>
          <w:sz w:val="28"/>
          <w:szCs w:val="28"/>
        </w:rPr>
        <w:t xml:space="preserve">To conclude, you can summarize the main points and express your feelings about the festival. For example, 'In conclusion, Halloween is a celebration that combines history, fun, and creativity. I hope everyone can enjoy this festival and learn about its rich traditions.' Practicing the speech beforehand, using simple and clear English, and incorporating gestures or props such as small pumpkins can make your presentation more effective. Sharing cultural experiences through English speeches not only improves language skills but also promotes understanding of traditions, making Halloween an educational and enjoyable event for everyone.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2025-10-30T11:16:40+08:00</dcterms:created>
  <dcterms:modified xsi:type="dcterms:W3CDTF">2025-10-30T11:16:40+08:00</dcterms:modified>
</cp:coreProperties>
</file>

<file path=docProps/custom.xml><?xml version="1.0" encoding="utf-8"?>
<Properties xmlns="http://schemas.openxmlformats.org/officeDocument/2006/custom-properties" xmlns:vt="http://schemas.openxmlformats.org/officeDocument/2006/docPropsVTypes"/>
</file>