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数学游戏思维拓展社团活动方案 数学游戏思维导图主题</w:t>
      </w:r>
    </w:p>
    <w:p/>
    <w:p/>
    <w:p>
      <w:pPr/>
      <w:r>
        <w:rPr>
          <w:rStyle w:val="myStyle"/>
        </w:rPr>
        <w:t xml:space="preserve">数学游戏思维拓展社团活动方案</w:t>
      </w:r>
    </w:p>
    <w:p/>
    <w:p>
      <w:pPr/>
      <w:r>
        <w:rPr>
          <w:rStyle w:val="myStyle"/>
        </w:rPr>
        <w:t xml:space="preserve">　　为了确保事情或工作能无误进行，时常需要预先制定方案，方案的内容和形式都要围绕着主题来展开，最终达到预期的效果和意义。方案的格式和要求是什么样的呢？下面是小编整理的数学游戏思维拓展社团活动方案，欢迎大家分享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通过这次数学兴趣小组的学习，同学们的学习热情高涨，许多同学要求能有机会再进行学习，而且在这些兴趣者的指引下有不少学生在学习中对数学产生了兴趣。通过本学期的组织教学，我们很快认识到开展数学兴趣小组的必要性，下面就本学期工作总结：</w:t>
      </w:r>
    </w:p>
    <w:p/>
    <w:p>
      <w:pPr/>
      <w:r>
        <w:rPr>
          <w:rStyle w:val="myStyle"/>
        </w:rPr>
        <w:t xml:space="preserve">　　一、培养了学生的对数学的极大兴趣。</w:t>
      </w:r>
    </w:p>
    <w:p/>
    <w:p>
      <w:pPr/>
      <w:r>
        <w:rPr>
          <w:rStyle w:val="myStyle"/>
        </w:rPr>
        <w:t xml:space="preserve">　　有参加兴趣小组的同学都有这么一个感受：就是以前做数学或许只是应付老师的作业，有时甚至是为了向爸爸妈妈“交差”。但通过学习他们意识到他们不再是被动的而是变成主动的学习，他们的学习能够自觉完成了，而且还能头头是道地向同学介绍他所学习到的知识。在他们的指引下更多的学生对数学产生了兴趣。</w:t>
      </w:r>
    </w:p>
    <w:p/>
    <w:p>
      <w:pPr/>
      <w:r>
        <w:rPr>
          <w:rStyle w:val="myStyle"/>
        </w:rPr>
        <w:t xml:space="preserve">　　二、培养学生的知识面。</w:t>
      </w:r>
    </w:p>
    <w:p/>
    <w:p>
      <w:pPr/>
      <w:r>
        <w:rPr>
          <w:rStyle w:val="myStyle"/>
        </w:rPr>
        <w:t xml:space="preserve">　　在兴趣小组活动中，每位数学老师都能针对学生实际，在学生可接受的基础上加深加宽，从易到难，由基础知识训练到技能技巧的培养，层层递进。不但输入了数学的知识而且更多的是讲述一些数学的相关知识，很多同学在数学知识的学习过程中丰富了语文的功底，使他们的知识面得到很大的'拓展。</w:t>
      </w:r>
    </w:p>
    <w:p/>
    <w:p>
      <w:pPr/>
      <w:r>
        <w:rPr>
          <w:rStyle w:val="myStyle"/>
        </w:rPr>
        <w:t xml:space="preserve">　　三、增加了实践的机会。</w:t>
      </w:r>
    </w:p>
    <w:p/>
    <w:p>
      <w:pPr/>
      <w:r>
        <w:rPr>
          <w:rStyle w:val="myStyle"/>
        </w:rPr>
        <w:t xml:space="preserve">　　由于兴趣小组不仅有理论学习而且还参与了实践，所以给很多同学以动手的机会，使他们认识到数学并不是仅仅用在“无聊”的计算上，而更大的就是“从实践中来，服务于实践”，使他们意识到学习数学的用处。当然也更增加他们的学习兴趣。</w:t>
      </w:r>
    </w:p>
    <w:p/>
    <w:p>
      <w:pPr/>
      <w:r>
        <w:rPr>
          <w:rStyle w:val="myStyle"/>
        </w:rPr>
        <w:t xml:space="preserve">　　四、丰富了学生的第二课堂。</w:t>
      </w:r>
    </w:p>
    <w:p/>
    <w:p>
      <w:pPr/>
      <w:r>
        <w:rPr>
          <w:rStyle w:val="myStyle"/>
        </w:rPr>
        <w:t xml:space="preserve">　　开展兴趣小组活动，从素质的角度丰富了学生的课余生活和课外活动内容，训练了学生的心理素质，激发了学生的上进心和创造性思维。数学尖子的产生，对促进其他学生、其他学科的学习，都有积极作用。他们的生活不在仅限于课堂上，让他们意识到学习的乐趣，更有兴趣学习了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2023-05-03T03:20:47+08:00</dcterms:created>
  <dcterms:modified xsi:type="dcterms:W3CDTF">2023-05-03T03:20:47+08:00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