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最新房地产销售实习报告</w:t>
      </w:r>
    </w:p>
    <w:p/>
    <w:p/>
    <w:p>
      <w:pPr/>
      <w:r>
        <w:rPr>
          <w:rStyle w:val="myStyle"/>
        </w:rPr>
        <w:t xml:space="preserve">
	每一个毕业生毕业之前都要经历一次实习，而实习不仅能让我们检验我们在课堂上学习到的理论知识，还能让我们学到很多在课堂上根本学不到的知识，而进入房地产行业进行实习的同学们也是直接学到了不少的东西，可回到学校后的实习报告该怎么写呢?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2013年11月26日至12月25日间，我在震天置业有限公司本部实习。这是第一次正式与社会接轨踏上工作岗位，开始与以往完全不一样的生活。每天在规定的时间上下班，上班期间要认真准时地完成自己的工作任务，不能草率敷衍了事。我们的肩上开始扛着民事责任，凡事得谨慎小心，否则随时可能要为一个小小的错误承担严重的后果付出巨大的代价，再也不是一句对不起和一纸道歉书所能解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2023-04-23T23:01:38+08:00</dcterms:created>
  <dcterms:modified xsi:type="dcterms:W3CDTF">2023-04-23T23:01:38+08:00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