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2021年湖南省常德市中考语文试卷真题部编人教版九年级总复习</w:t>
      </w:r>
    </w:p>
    <w:p/>
    <w:p/>
    <w:p>
      <w:pPr/>
      <w:r>
        <w:rPr>
          <w:rStyle w:val="myStyle"/>
        </w:rPr>
        <w:t xml:space="preserve">
</w:t>
      </w:r>
    </w:p>
    <w:p/>
    <w:p>
      <w:pPr/>
      <w:r>
        <w:rPr>
          <w:rStyle w:val="myStyle"/>
        </w:rPr>
        <w:t xml:space="preserve">
	2021年湖南省常德市中考语文试卷真题部编人教版九年级总复习湖南省常德市2021年中考语文试卷
</w:t>
      </w:r>
    </w:p>
    <w:p/>
    <w:p>
      <w:pPr/>
      <w:r>
        <w:rPr>
          <w:rStyle w:val="myStyle"/>
        </w:rPr>
        <w:t xml:space="preserve">
	一、语言积累与运用（18分）L（7分）阅读下面的文字，完成问题常德丝弦是湖南丝弦的一个重要分支，是一种集“说”“唱”“表”为一体的说唱艺术，以“唱”为主，“说”“表”为辅（）其内容丰富，题材多样，即有金g（）铁马，也有花前月下晋陶渊明的《桃花源记》被常德丝弦的艺术家们认为是常德丝弦早期唱词的雏（）形2006年5月20日常德丝弦经国务院批准列入第一批国家级非物质文化遗产名录常德丝弦有浓郁的地方特色和乡土气息，其自成一格的音乐风格和表演形式，极具保护价值，但由于缺少专业表演团体，加上老一辈丝弦艺人相继辞世，有100多首曲调已失传等多种因素，现已处于凋敝、频危状态
</w:t>
      </w:r>
    </w:p>
    <w:p/>
    <w:p>
      <w:pPr/>
      <w:r>
        <w:rPr>
          <w:rStyle w:val="myStyle"/>
        </w:rPr>
        <w:t xml:space="preserve">
	（1）给加点的字注音，根据拼音写汉字
</w:t>
      </w:r>
    </w:p>
    <w:p/>
    <w:p>
      <w:pPr/>
      <w:r>
        <w:rPr>
          <w:rStyle w:val="myStyle"/>
        </w:rPr>
        <w:t xml:space="preserve">
	（2）文中有两个错别字，请作修改
</w:t>
      </w:r>
    </w:p>
    <w:p/>
    <w:p>
      <w:pPr/>
      <w:r>
        <w:rPr>
          <w:rStyle w:val="myStyle"/>
        </w:rPr>
        <w:t xml:space="preserve">
	（3）文中画横线的句子有语病，请提出修改意见
</w:t>
      </w:r>
    </w:p>
    <w:p/>
    <w:p>
      <w:pPr/>
      <w:r>
        <w:rPr>
          <w:rStyle w:val="myStyle"/>
        </w:rPr>
        <w:t xml:space="preserve">
	2.（3分）把下面的句子组成一段语意连贯的话，排序最恰当的一项是（）
</w:t>
      </w:r>
    </w:p>
    <w:p/>
    <w:p>
      <w:pPr/>
      <w:r>
        <w:rPr>
          <w:rStyle w:val="myStyle"/>
        </w:rPr>
        <w:t xml:space="preserve">
	①处于起步阶段的我们要选择什么样的运动方式呢？
</w:t>
      </w:r>
    </w:p>
    <w:p/>
    <w:p>
      <w:pPr/>
      <w:r>
        <w:rPr>
          <w:rStyle w:val="myStyle"/>
        </w:rPr>
        <w:t xml:space="preserve">
	②我们根据自己的实际情况，可以快走，可以慢跑，可以走跑结合，亦可以随时停下来休息
</w:t>
      </w:r>
    </w:p>
    <w:p/>
    <w:p>
      <w:pPr/>
      <w:r>
        <w:rPr>
          <w:rStyle w:val="myStyle"/>
        </w:rPr>
        <w:t xml:space="preserve">
	③专家建议，运动可以从跑步开始，经济实惠又简单易行
</w:t>
      </w:r>
    </w:p>
    <w:p/>
    <w:p>
      <w:pPr/>
      <w:r>
        <w:rPr>
          <w:rStyle w:val="myStyle"/>
        </w:rPr>
        <w:t xml:space="preserve">
	④说起运动方式的选择，那也是有学问的
</w:t>
      </w:r>
    </w:p>
    <w:p/>
    <w:p>
      <w:pPr/>
      <w:r>
        <w:rPr>
          <w:rStyle w:val="myStyle"/>
        </w:rPr>
        <w:t xml:space="preserve">
	⑤有些人用力过猛，剧烈运动后腰酸腿疼，就偃旗息鼓了
</w:t>
      </w:r>
    </w:p>
    <w:p/>
    <w:p>
      <w:pPr/>
      <w:r>
        <w:rPr>
          <w:rStyle w:val="myStyle"/>
        </w:rPr>
        <w:t xml:space="preserve">
	⑥有些人花大把钱买运动装备，坚持不了几天就放弃了A.
</w:t>
      </w:r>
    </w:p>
    <w:p/>
    <w:p>
      <w:pPr/>
      <w:r>
        <w:rPr>
          <w:rStyle w:val="myStyle"/>
        </w:rPr>
        <w:t xml:space="preserve">
	①③④⑤⑥②B.
</w:t>
      </w:r>
    </w:p>
    <w:p/>
    <w:p>
      <w:pPr/>
      <w:r>
        <w:rPr>
          <w:rStyle w:val="myStyle"/>
        </w:rPr>
        <w:t xml:space="preserve">
	①④②⑥⑤③C.
</w:t>
      </w:r>
    </w:p>
    <w:p/>
    <w:p>
      <w:pPr/>
      <w:r>
        <w:rPr>
          <w:rStyle w:val="myStyle"/>
        </w:rPr>
        <w:t xml:space="preserve">
	④①⑤⑥③②D.
</w:t>
      </w:r>
    </w:p>
    <w:p/>
    <w:p>
      <w:pPr/>
      <w:r>
        <w:rPr>
          <w:rStyle w:val="myStyle"/>
        </w:rPr>
        <w:t xml:space="preserve">
	④⑥⑤①③②实融为一体，表达了自己怀才不遇、孤独无依的苦闷和对现实的强烈不满D.该词充满了豪放之气，想象大胆丰富，意境壮阔雄奇，富于浪漫色彩，表现出作者内心刚健昂扬的气概，在李清照众多词作中别具一格
</w:t>
      </w:r>
    </w:p>
    <w:p/>
    <w:p>
      <w:pPr/>
      <w:r>
        <w:rPr>
          <w:rStyle w:val="myStyle"/>
        </w:rPr>
        <w:t xml:space="preserve">
	9.（12分）阅读下面的文言文，完成问题醉翁亭记（节选）欧阳修若夫日出而林霏开，云归而岩穴暝，晦明变化者山间之朝暮也野芳发而幽香，佳木秀而繁阴，风霜高洁，水落而石出者，山间之四时也朝而往，暮而归，四时之景不同，而乐亦无穷也至于负者歌于途，行者休于树，前者呼，后者应，低偻提携，往来而不绝者，滁人游也临溪而渔，溪深而鱼肥，酿泉为酒，泉香而酒洌，山肴野簌，杂然而前陈者，太守宴也宴酣之乐，非丝非竹，射者中，弈者胜，觥筹交错，起坐而喧哗者，众宾欢也苍颜白发，颓然乎其间者，太守醉也已而夕阳在山，人影散乱，太守归而宾客从也树林阴翳，鸣声上下，游人去而禽鸟乐也然而禽鸟知山林之乐，而不知人之乐；人知从太守游而乐，而不知太守之乐其乐也醉能同其乐，醒能述以文者，太守也太守谓谁？庐陵欧阳修也
</w:t>
      </w:r>
    </w:p>
    <w:p/>
    <w:p>
      <w:pPr/>
      <w:r>
        <w:rPr>
          <w:rStyle w:val="myStyle"/>
        </w:rPr>
        <w:t xml:space="preserve">
	（1）下列句子中加点词的解释有误的一项是A.若夫日出而林霏开林霏树林里的雾气B.野芳发而幽香野芳山野的芬芳CJ区偻提携，往来而不绝者似偻弯腰曲背，这里指老人D.树林阴翳阴翳形容枝叶茂密成荫
</w:t>
      </w:r>
    </w:p>
    <w:p/>
    <w:p>
      <w:pPr/>
      <w:r>
        <w:rPr>
          <w:rStyle w:val="myStyle"/>
        </w:rPr>
        <w:t xml:space="preserve">
	（2）下列句子中的“也”字，有的表示判断，有的表示陈述请选出不同于其他三项的一项A.颓然乎其间者，太守醉也B.太守归而宾客从也C.游人去而禽鸟乐也D.太守谓谁？庐陵欧阳修也3用给下面的句子划分节奏只画一处醉能同其乐4把文中画横线的句子翻译为现代汉语5关于《醉翁亭记》的主题，历来有“忧虑说”和“闲适说”两种主要意见你赞成哪一种？说说你的理由
</w:t>
      </w:r>
    </w:p>
    <w:p/>
    <w:p>
      <w:pPr/>
      <w:r>
        <w:rPr>
          <w:rStyle w:val="myStyle"/>
        </w:rPr>
        <w:t xml:space="preserve">
	10.4分阅读下面的文言文，完成问题孙亮辨奸亮
</w:t>
      </w:r>
    </w:p>
    <w:p/>
    <w:p>
      <w:pPr/>
      <w:r>
        <w:rPr>
          <w:rStyle w:val="myStyle"/>
        </w:rPr>
        <w:t xml:space="preserve">
	①后出西苑，方食生梅，使黄门
</w:t>
      </w:r>
    </w:p>
    <w:p/>
    <w:p>
      <w:pPr/>
      <w:r>
        <w:rPr>
          <w:rStyle w:val="myStyle"/>
        </w:rPr>
        <w:t xml:space="preserve">
	②至中藏
</w:t>
      </w:r>
    </w:p>
    <w:p/>
    <w:p>
      <w:pPr/>
      <w:r>
        <w:rPr>
          <w:rStyle w:val="myStyle"/>
        </w:rPr>
        <w:t xml:space="preserve">
	③取蜜渍
</w:t>
      </w:r>
    </w:p>
    <w:p/>
    <w:p>
      <w:pPr/>
      <w:r>
        <w:rPr>
          <w:rStyle w:val="myStyle"/>
        </w:rPr>
        <w:t xml:space="preserve">
	④梅，蜜中有鼠矢
</w:t>
      </w:r>
    </w:p>
    <w:p/>
    <w:p>
      <w:pPr/>
      <w:r>
        <w:rPr>
          <w:rStyle w:val="myStyle"/>
        </w:rPr>
        <w:t xml:space="preserve">
	⑤，召问藏吏，藏吏叩头亮问吏日“黄门从汝处求蜜邪？”吏日”向求，实不敢与”黄门不服
</w:t>
      </w:r>
    </w:p>
    <w:p/>
    <w:p>
      <w:pPr/>
      <w:r>
        <w:rPr>
          <w:rStyle w:val="myStyle"/>
        </w:rPr>
        <w:t xml:space="preserve">
	⑥，侍中刁玄、张启“黄门、藏吏辞语不同，请付狱
</w:t>
      </w:r>
    </w:p>
    <w:p/>
    <w:p>
      <w:pPr/>
      <w:r>
        <w:rPr>
          <w:rStyle w:val="myStyle"/>
        </w:rPr>
        <w:t xml:space="preserve">
	⑦推尽”亮日“此易知耳”令破鼠矢，矢里燥亮大笑谓玄、日“若矢先在蜜中，中外当俱湿，今，必是黄门所为！”黄门首服，左右莫不惊悚【注】
</w:t>
      </w:r>
    </w:p>
    <w:p/>
    <w:p>
      <w:pPr/>
      <w:r>
        <w:rPr>
          <w:rStyle w:val="myStyle"/>
        </w:rPr>
        <w:t xml:space="preserve">
	①亮即孙亮，孙权的儿子，继孙权为吴皇帝
</w:t>
      </w:r>
    </w:p>
    <w:p/>
    <w:p>
      <w:pPr/>
      <w:r>
        <w:rPr>
          <w:rStyle w:val="myStyle"/>
        </w:rPr>
        <w:t xml:space="preserve">
	②黄门宦官
</w:t>
      </w:r>
    </w:p>
    <w:p/>
    <w:p>
      <w:pPr/>
      <w:r>
        <w:rPr>
          <w:rStyle w:val="myStyle"/>
        </w:rPr>
        <w:t xml:space="preserve">
	③中藏宫中仓库
</w:t>
      </w:r>
    </w:p>
    <w:p/>
    <w:p>
      <w:pPr/>
      <w:r>
        <w:rPr>
          <w:rStyle w:val="myStyle"/>
        </w:rPr>
        <w:t xml:space="preserve">
	④渍漫，蘸
</w:t>
      </w:r>
    </w:p>
    <w:p/>
    <w:p>
      <w:pPr/>
      <w:r>
        <w:rPr>
          <w:rStyle w:val="myStyle"/>
        </w:rPr>
        <w:t xml:space="preserve">
	⑤矢同“屎二
</w:t>
      </w:r>
    </w:p>
    <w:p/>
    <w:p>
      <w:pPr/>
      <w:r>
        <w:rPr>
          <w:rStyle w:val="myStyle"/>
        </w:rPr>
        <w:t xml:space="preserve">
	⑥服认罪
</w:t>
      </w:r>
    </w:p>
    <w:p/>
    <w:p>
      <w:pPr/>
      <w:r>
        <w:rPr>
          <w:rStyle w:val="myStyle"/>
        </w:rPr>
        <w:t xml:space="preserve">
	⑦付狱交给审理案件的部门1根据语境，在横线上补写合适的词语2结合相关内容推想宦官将“矢”放在蜜中的动机是什么？
</w:t>
      </w:r>
    </w:p>
    <w:p/>
    <w:p>
      <w:pPr/>
      <w:r>
        <w:rPr>
          <w:rStyle w:val="myStyle"/>
        </w:rPr>
        <w:t xml:space="preserve">
	四、写作50分
</w:t>
      </w:r>
    </w:p>
    <w:p/>
    <w:p>
      <w:pPr/>
      <w:r>
        <w:rPr>
          <w:rStyle w:val="myStyle"/>
        </w:rPr>
        <w:t xml:space="preserve">
	11.50分阅读下面的材料，根据要求写作2021年1月15日，教育部印发《关于加强中小学生手机管理工作的通知》，要求中小学生原则上不得将个人手机带入校园，确有需求的，须经家长同意、书面提出申请，进校后交由学校统一保管学校应通过设立校内公共电话、班主任沟通热线等途径，解决学生与家长通话需求不得使用手机布置作业或要求学生利用手机完成作业要通过多种形式加强教育引导，让学生科学理性对待并合理使用手机,避免简单粗暴管理行为家长应履行教育职责，以形成家校协同育人合力上面的材料唤起了你与手机之间怎样的记忆？又引发了你怎样的感受与思考？请自定立意，自拟题目，写一篇不少于600字的记叙文或议论文参考答案11fu^chu2“即”改为“既”，“频”改为“濒3”等多种因素”应放到“相继辞世”后面；在“现已处于“前加上“常德丝弦二
</w:t>
      </w:r>
    </w:p>
    <w:p/>
    <w:p>
      <w:pPr/>
      <w:r>
        <w:rPr>
          <w:rStyle w:val="myStyle"/>
        </w:rPr>
        <w:t xml:space="preserve">
	2.Do
</w:t>
      </w:r>
    </w:p>
    <w:p/>
    <w:p>
      <w:pPr/>
      <w:r>
        <w:rPr>
          <w:rStyle w:val="myStyle"/>
        </w:rPr>
        <w:t xml:space="preserve">
	3.1周恩来2贺龙3彭德怀
</w:t>
      </w:r>
    </w:p>
    <w:p/>
    <w:p>
      <w:pPr/>
      <w:r>
        <w:rPr>
          <w:rStyle w:val="myStyle"/>
        </w:rPr>
        <w:t xml:space="preserve">
	4.1少年不识愁滋味2可怜身上衣正单心忧炭贱愿天寒3静以修身俭以养德
</w:t>
      </w:r>
    </w:p>
    <w:p/>
    <w:p>
      <w:pPr/>
      <w:r>
        <w:rPr>
          <w:rStyle w:val="myStyle"/>
        </w:rPr>
        <w:t xml:space="preserve">
	5.1有利于防止地沟油危害消费者健康；有利于保护环境；有利于防止因过量饮食造成超重肥胖的问题；有利于世界粮食安全等2C
</w:t>
      </w:r>
    </w:p>
    <w:p/>
    <w:p>
      <w:pPr/>
      <w:r>
        <w:rPr>
          <w:rStyle w:val="myStyle"/>
        </w:rPr>
        <w:t xml:space="preserve">
	6.1失败是认识自我的一条必经之路，失败是一个信号机制承认失败，就可能带来转机，有一个新的天地树立正确的失败观
</w:t>
      </w:r>
    </w:p>
    <w:p/>
    <w:p>
      <w:pPr/>
      <w:r>
        <w:rPr>
          <w:rStyle w:val="myStyle"/>
        </w:rPr>
        <w:t xml:space="preserve">
	（2）示例我认为这种看法是不对的我们的社会绝大多数人都是普通人，天赋都很普通，很难成为像马云那样的成功人士，但是我们都有自己的兴趣爱好个性，都有自己的独特性，在自己感兴趣、能发挥自己特长、展示自己个性的小天地里有一番作为，也是成功，也是值得骄傲和自豪的，因而，也应该感到快乐，何来消极
</w:t>
      </w:r>
    </w:p>
    <w:p/>
    <w:p>
      <w:pPr/>
      <w:r>
        <w:rPr>
          <w:rStyle w:val="myStyle"/>
        </w:rPr>
        <w:t xml:space="preserve">
	（3）示例鸡娃教育，本质上是成功教育单一化的社会焦虑，我认为大可不必我们理解部分家长的选择，更应透过鸡娃现象思考什么才是更好的教育，如何才能改善我们的教育教育有竞争的成分,但绝不是只有输赢的比赛，不是花了多少钱、上了多少辅导班的比拼唯有尊重教育的规律、回归教育的本真，才能让孩子少一点负重前行,多一些健康成长
</w:t>
      </w:r>
    </w:p>
    <w:p/>
    <w:p>
      <w:pPr/>
      <w:r>
        <w:rPr>
          <w:rStyle w:val="myStyle"/>
        </w:rPr>
        <w:t xml:space="preserve">
	（4）C
</w:t>
      </w:r>
    </w:p>
    <w:p/>
    <w:p>
      <w:pPr/>
      <w:r>
        <w:rPr>
          <w:rStyle w:val="myStyle"/>
        </w:rPr>
        <w:t xml:space="preserve">
	7.
</w:t>
      </w:r>
    </w:p>
    <w:p/>
    <w:p>
      <w:pPr/>
      <w:r>
        <w:rPr>
          <w:rStyle w:val="myStyle"/>
        </w:rPr>
        <w:t xml:space="preserve">
	（1）
</w:t>
      </w:r>
    </w:p>
    <w:p/>
    <w:p>
      <w:pPr/>
      <w:r>
        <w:rPr>
          <w:rStyle w:val="myStyle"/>
        </w:rPr>
        <w:t xml:space="preserve">
	①“烦”字体现出孙子觉得数牌子枯燥无味的心理，和爷爷对孙子的包容和疼爱
</w:t>
      </w:r>
    </w:p>
    <w:p/>
    <w:p>
      <w:pPr/>
      <w:r>
        <w:rPr>
          <w:rStyle w:val="myStyle"/>
        </w:rPr>
        <w:t xml:space="preserve">
	②“烦”字体现出谷爷差点被孙子问倒后的责备和无奈，也体现出对孙子不忍苛责的爱和对自己的自嘲
</w:t>
      </w:r>
    </w:p>
    <w:p/>
    <w:p>
      <w:pPr/>
      <w:r>
        <w:rPr>
          <w:rStyle w:val="myStyle"/>
        </w:rPr>
        <w:t xml:space="preserve">
	（2）推进情节发展小学生的话，都是对爷爷说的话的应答，并指出了爷爷话中的漏洞，使故事发生波折，幽默中发人深省，推动着情节的发展塑造人物性格小学生的话符合其年纪特点，将小学生天真可爱、聪明伶俐、善于思考的特征表现了出来
</w:t>
      </w:r>
    </w:p>
    <w:p/>
    <w:p>
      <w:pPr/>
      <w:r>
        <w:rPr>
          <w:rStyle w:val="myStyle"/>
        </w:rPr>
        <w:t xml:space="preserve">
	（3）示例爷爷，虽然我没有得很多奖牌和奖状，但我们班的同学都说我好，您刚才说了，大家都说好才是真好，所以其实我也是真的牛，对不对？
</w:t>
      </w:r>
    </w:p>
    <w:p/>
    <w:p>
      <w:pPr/>
      <w:r>
        <w:rPr>
          <w:rStyle w:val="myStyle"/>
        </w:rPr>
        <w:t xml:space="preserve">
	（4）示例标题“真牛”一语双关，既指牛这种动物，也指在某方面很厉害“真牛”一方面是相对于假牛来说，是真正的厉害；另一方面也是指真正的厉害，不是表面上的荣誉，而是大家的有口皆碑，普遍认同
</w:t>
      </w:r>
    </w:p>
    <w:p/>
    <w:p>
      <w:pPr/>
      <w:r>
        <w:rPr>
          <w:rStyle w:val="myStyle"/>
        </w:rPr>
        <w:t xml:space="preserve">
	8.答案1报2A
</w:t>
      </w:r>
    </w:p>
    <w:p/>
    <w:p>
      <w:pPr/>
      <w:r>
        <w:rPr>
          <w:rStyle w:val="myStyle"/>
        </w:rPr>
        <w:t xml:space="preserve">
	9.1B2B3醉/能同其乐4到溪边钓鱼，溪水深并且鱼肉肥美5示例“闲适说”选文描写醉翁亭秀美、变化多端的自然风光和游人的山水之乐、宴会之乐、禽鸟之乐，表现出他“乐民之乐”的胸怀，充满了士大夫悠然自得的情调
</w:t>
      </w:r>
    </w:p>
    <w:p/>
    <w:p>
      <w:pPr/>
      <w:r>
        <w:rPr>
          <w:rStyle w:val="myStyle"/>
        </w:rPr>
        <w:t xml:space="preserve">
	10.1外湿里燥2黄门曾经私下向藏吏索要蜜而藏吏没有给，所以他怀恨在心，伺机报复，屎是黄门刚刚放进蜜里的
</w:t>
      </w:r>
    </w:p>
    <w:p/>
    <w:p>
      <w:pPr/>
      <w:r>
        <w:rPr>
          <w:rStyle w:val="myStyle"/>
        </w:rPr>
        <w:t xml:space="preserve">
	11.写作略
</w:t>
      </w:r>
    </w:p>
    <w:p/>
    <w:p>
      <w:pPr/>
      <w:r>
        <w:rPr>
          <w:rStyle w:val="myStyle"/>
        </w:rPr>
        <w:t xml:space="preserve">
	3.（3分）回顾《红星照耀中国》，将合适的人名填写在下面的横线上
</w:t>
      </w:r>
    </w:p>
    <w:p/>
    <w:p>
      <w:pPr/>
      <w:r>
        <w:rPr>
          <w:rStyle w:val="myStyle"/>
        </w:rPr>
        <w:t xml:space="preserve">
	（1）我和谈话的时候，曾以深切的兴趣去研究他……他确乎有一种吸引力，那一种吸引力是羞赧、个性的魅力和领导的坚决彻底奇妙地混合而成的他英文讲得虽不流利，却相当准确……具有冷静的、合理的和实际的头脑……温文的谈吐……他在南开读书的时候，生得很俊秀……如今他似乎还有那种风度
</w:t>
      </w:r>
    </w:p>
    <w:p/>
    <w:p>
      <w:pPr/>
      <w:r>
        <w:rPr>
          <w:rStyle w:val="myStyle"/>
        </w:rPr>
        <w:t xml:space="preserve">
	（2）据说，是靠了一柄刀把湖南的苏区建立起来的……他的身体是魁梧奇伟的，像老虎一样强悍他虽然已是五十岁以上的人，还是非常健旺他从来不会觉得疲乏…他真喜欢马他虽然生性暴躁，却十分谦逊自加入中国共产党以后，他忠实于党，从未破坏党的纪律他常常要求批评，遵从忠告
</w:t>
      </w:r>
    </w:p>
    <w:p/>
    <w:p>
      <w:pPr/>
      <w:r>
        <w:rPr>
          <w:rStyle w:val="myStyle"/>
        </w:rPr>
        <w:t xml:space="preserve">
	（3）我以为是一个很疲倦的、很严刻的、很古怪的领袖……可是相反地，他却是一个活泼的，喜欢发笑的人……他吃得很简单很节省，和他的士兵们一样……有某种坦白、爽快和正直的品质……他常常被一群儿童们跟随着……生于湘潭县的一个乡村里……这个反叛者”，是具有很伟大的一副心肠的！
</w:t>
      </w:r>
    </w:p>
    <w:p/>
    <w:p>
      <w:pPr/>
      <w:r>
        <w:rPr>
          <w:rStyle w:val="myStyle"/>
        </w:rPr>
        <w:t xml:space="preserve">
	4.（5分）古诗文默写
</w:t>
      </w:r>
    </w:p>
    <w:p/>
    <w:p>
      <w:pPr/>
      <w:r>
        <w:rPr>
          <w:rStyle w:val="myStyle"/>
        </w:rPr>
        <w:t xml:space="preserve">
	（1）,爱上层楼（辛弃疾《丑奴儿.书博山道中壁》）
</w:t>
      </w:r>
    </w:p>
    <w:p/>
    <w:p>
      <w:pPr/>
      <w:r>
        <w:rPr>
          <w:rStyle w:val="myStyle"/>
        </w:rPr>
        <w:t xml:space="preserve">
	（2）白居易在《卖炭翁》中刻画老翁极度反常、扭曲的矛盾心理，反映其悲惨境遇的句子是9O
</w:t>
      </w:r>
    </w:p>
    <w:p/>
    <w:p>
      <w:pPr/>
      <w:r>
        <w:rPr>
          <w:rStyle w:val="myStyle"/>
        </w:rPr>
        <w:t xml:space="preserve">
	（3）《诫子书》中，诸葛亮用一句从反面论述不“静”的害处，实际上还是在彰显“静”的价值
</w:t>
      </w:r>
    </w:p>
    <w:p/>
    <w:p>
      <w:pPr/>
      <w:r>
        <w:rPr>
          <w:rStyle w:val="myStyle"/>
        </w:rPr>
        <w:t xml:space="preserve">
	二、现代文阅读（32分）
</w:t>
      </w:r>
    </w:p>
    <w:p/>
    <w:p>
      <w:pPr/>
      <w:r>
        <w:rPr>
          <w:rStyle w:val="myStyle"/>
        </w:rPr>
        <w:t xml:space="preserve">
	5.（6分）阅读下面的材料，完成问题材料一2021年4月29日，在第十三届全国人民代表大会常务委员会第二十八次会议上，《中华人民共和国反食品浪费法》正式通过并开始实施该法明确规定防止食品浪费，是为了弘扬中华民族传统美德，践行社会主义核心价值观，促进经济社会可持续发展个人应当树立文明、健康、理性、绿色的消费理念，外出就餐时根据个人健康状况、饮食习惯和用餐需求合理点餐、取餐；家庭及成员在家庭生活中，应当培养形成科学健康、物尽其用、防止浪费的良好习惯,按照日常生活实际需要采购、储存和制作食品材料二粮食浪费在现实生活中大量存在根据联合国粮农组织统计显示，全球每年约13亿吨粮食被损耗和浪费有数据测算，在我国，每年仅在粮食储存、运输和加工环节造成的损失浪费就高达700亿斤而餐桌的浪费更加严重，每年浪费食物总量折合粮食约1000亿斤，可供养约
</w:t>
      </w:r>
    </w:p>
    <w:p/>
    <w:p>
      <w:pPr/>
      <w:r>
        <w:rPr>
          <w:rStyle w:val="myStyle"/>
        </w:rPr>
        <w:t xml:space="preserve">
	3.5亿人一年的需要商务宴请、公款消费、学校食堂用餐、亲朋聚餐是餐饮浪费的重点过年过节时，浪费现象尤为突出食物浪费带来大量餐厨垃圾，这些垃圾极易发酸发臭，滋生有害生物，其中有些被不法商贩制作成“地沟油”重返餐桌，危害消费者健康垃圾运转造成泄漏还会污染空气、土壤及水源同时，过量饮食还会引发人们一系列健康问题《中国居民营养与慢性病状况报告（2020年）》显示，中国成年居民超重肥胖率超过50%,6岁至17岁的儿童青少年超重肥胖率接近20%,6岁以下的儿童达到10虬材料三2020年8月，中国社会科学院农村发展研究所的报告称，到“十四五”末期，中国有可能出现
</w:t>
      </w:r>
    </w:p>
    <w:p/>
    <w:p>
      <w:pPr/>
      <w:r>
        <w:rPr>
          <w:rStyle w:val="myStyle"/>
        </w:rPr>
        <w:t xml:space="preserve">
	1.3亿吨左右的粮食缺口这说明，尽管我国粮食生产连年丰收，但粮食问题一刻也不能放松“丰收不是浪费的理由，我们必须时刻绷紧粮食安全这根弦中国社科院农村发展研究所研究员李国祥说目前，全世界
</w:t>
      </w:r>
    </w:p>
    <w:p/>
    <w:p>
      <w:pPr/>
      <w:r>
        <w:rPr>
          <w:rStyle w:val="myStyle"/>
        </w:rPr>
        <w:t xml:space="preserve">
	76.33亿人口中，至少还有3亿人面临饥饿，相当于世界上每9人中就有1人挨饿全球所有粮食出口国的年出口总量约为3亿吨，我国的粮食年消耗量约为
</w:t>
      </w:r>
    </w:p>
    <w:p/>
    <w:p>
      <w:pPr/>
      <w:r>
        <w:rPr>
          <w:rStyle w:val="myStyle"/>
        </w:rPr>
        <w:t xml:space="preserve">
	6.5亿吨，是全球出口总量的2倍多我们的粮食实现自给自足了，就是对世界粮食安全的巨大贡献材料四《反食品浪费法》实施以来，北京、上海等地引导理性消费，倡导“光盘行动”，餐饮企业纷纷提供“半份、半价”“小份、适价”服务方式和环保打包服务武汉餐饮业协会倡议“NT点餐模式”（即10人只点9个人的莱）共青团中央联合中华环保基金会和“光盘打卡”，推出“202重启从光盘做起”光盘接力挑战赛据统计，活动微博话题阅读量超过L1亿，覆盖上千所高校活动期间累计光盘打卡次数超过100万，据估算，相当于减少食物浪费55吨、减少碳排放196吨而对网络上颇为流行的“大胃王吃播秀”等铺张浪费行为，央视毫不留情地点名进行了批评
</w:t>
      </w:r>
    </w:p>
    <w:p/>
    <w:p>
      <w:pPr/>
      <w:r>
        <w:rPr>
          <w:rStyle w:val="myStyle"/>
        </w:rPr>
        <w:t xml:space="preserve">
	（1）结合上述材料，说一说反食品浪费的意义
</w:t>
      </w:r>
    </w:p>
    <w:p/>
    <w:p>
      <w:pPr/>
      <w:r>
        <w:rPr>
          <w:rStyle w:val="myStyle"/>
        </w:rPr>
        <w:t xml:space="preserve">
	（2）下列对四则材料相关内容的理解和分析，正确的一项是A.《中华人民共和国反食品浪费法》的颁布，将有效制止食品浪费行为，在全社会树立起文明、健康、理性、绿色的消费理念B.据《中国居民营养与慢性病状况报告（2020年》显示，随着物质生活条件的进一步改善，中国居民的超重肥胖率已经超过50虬C.全世界目前尚有约九分之一的人口处于饥饿状态，另据相关报告，到“十四五”末期，我国粮食缺口或许会达到
</w:t>
      </w:r>
    </w:p>
    <w:p/>
    <w:p>
      <w:pPr/>
      <w:r>
        <w:rPr>
          <w:rStyle w:val="myStyle"/>
        </w:rPr>
        <w:t xml:space="preserve">
	1.3亿吨左右D.《反食品浪费法》实施以来，北京、上海武汉等地倡导“光盘行动”，举办光盘接力挑战赛，活动现已覆盖了上千所高校
</w:t>
      </w:r>
    </w:p>
    <w:p/>
    <w:p>
      <w:pPr/>
      <w:r>
        <w:rPr>
          <w:rStyle w:val="myStyle"/>
        </w:rPr>
        <w:t xml:space="preserve">
	6.（12分）阅读下文，完成问题我们需要正确的“失败学”刘瑜不确定性是现代社会的特征，也是社会进步的代价人类社会发生前所未有的变化，带来更多机会和可能，也给我们带来很多焦虑和无处不在的竞争为了应对这种风险和竞争，我们需要通过教育获得各种各样的知识和技能，但在知识储备的过程中，会形成“军备竞赛”模式，它包含两个策略一学历越高越好，技能越多越好具体体现在，中国的年轻人上大学、读研、读博，国内读完国外读，拿了第一学位拿第二学位，拿了学位，还想拿各种各样的证书人生是否真的是爬得越高越好，跑得越快越好，得到的越多越好？我觉得人生的目的并不是越高、越快、越多，而是找到适合自己的位置当每个人都被鼓励去寻找自己最大的亮点，施展自己最大的优势，一个社会的创造力就会被发挥到极致现在，我们的社会充满了成功学，但是却没有“失败学二社会、老师、家长不停地引导孩子“有志者事竟成“，实际上成功有实力、运气、情商等多重因素，不是空有一腔热血，就能成功失败其实是认识自我的一条必经之路，因为失败，让我们知道自己能力的限度，兴趣的限度失败是一个信号机制，提醒我们该拐弯的时候拐弯，而不是一条路走到黑我们的教育不应该鄙视放弃、鄙视失败，也不必过分强调坚韧不拔、坚定不移、决不放弃、战胜自我，如果一个人的方向都错了为什么还要决不放弃？很多时候，放弃是一种止损机制李雪琴是目前中国最好的脱口秀演员之一她去纽约留学之前是一个标准的北大人，但是因为个人原因，没拿到学位就回老家了开始网络卖货用世俗的标准来看，她失败了但是，这种失败对她来说，恰恰是一个转机，她转型为网红、成为脱口秀演员所以，认识自我是一个试错的过程没有失败的勇气，就没有发现的惊喜另一个可怕的“失败观”就是成功标准的单一化一个社会哪有那么多成功人士？那么多马云、那么多郎朗，那么多姚明？大部分人就是普通人一个朋友对我说要坚信自己的孩子会长成一个普通人接受绝大多数人都是普通人这一点之后，正确的教育观是什么？不是非要把一棵小草培养成苍天大树，而是要把一棵小草培养成一棵美好的小草，一棵健康的小草大部分人可能天赋都很普通，但是他的兴趣爱好个性,都有自己的独特性可能有的家长会说，我们家孩子没有任何比较优势，怎么办？其实，每个人都有自己的比较优势所谓的比较优势，不是说你一件事情干得比所有人都好，而是在你自己能干的所有事情中，哪件事情能够干得最好哪怕是一件很普通的事，比如做饭、化妆，你把它做到极致，也可以成为你的亮点日本有个工作叫做“收纳咨询师”，你看，收纳都可以成为一个工作，甚至事业你家孩子可能不是天才，但在一个小小的天地里过上怡然自得的生活，这就够了，这就是成功（选自2020年11月20日《新华日报》）
</w:t>
      </w:r>
    </w:p>
    <w:p/>
    <w:p>
      <w:pPr/>
      <w:r>
        <w:rPr>
          <w:rStyle w:val="myStyle"/>
        </w:rPr>
        <w:t xml:space="preserve">
	（1）联系全文，说说我们应该如何看待“失败”
</w:t>
      </w:r>
    </w:p>
    <w:p/>
    <w:p>
      <w:pPr/>
      <w:r>
        <w:rPr>
          <w:rStyle w:val="myStyle"/>
        </w:rPr>
        <w:t xml:space="preserve">
	（2）有人说，“在一个小小的天地里过上怡然自得的生活”是一种消极无为的态度，你怎么看？
</w:t>
      </w:r>
    </w:p>
    <w:p/>
    <w:p>
      <w:pPr/>
      <w:r>
        <w:rPr>
          <w:rStyle w:val="myStyle"/>
        </w:rPr>
        <w:t xml:space="preserve">
	（3）有一些“虎妈”“狼爸”不断地给孩子打鸡血，不停地给孩子安排学习和活动，由此培养的孩子被称为“鸡娃二请运用上文观点，谈谈你对“鸡娃”现象的理解
</w:t>
      </w:r>
    </w:p>
    <w:p/>
    <w:p>
      <w:pPr/>
      <w:r>
        <w:rPr>
          <w:rStyle w:val="myStyle"/>
        </w:rPr>
        <w:t xml:space="preserve">
	（4）根据上文内容，下列说法不正确的一项是A.本文作者对社会、老师、家长引导孩子“有志者事竟成，鄙视放弃、追求成功、无视孩子的比较优势等行为，进行了有力的批判B.一个社会的创造力要得到最大程度的发挥，就应该激励每个人找到适合自己的位置，寻找到自己最大的亮点，施展自己最大的优势C.从网络卖货到做脱口秀演员，李雪琴的成功经历了一个试错的过程，这个过程是自我认识的过程，也是不断发现自己独特性的过程D.如果我们成功的标准太过单一，如果我们忽略了孩子的个性特点，凡事都希望他干得比所有人都好，就看不到孩子身上的比较优势
</w:t>
      </w:r>
    </w:p>
    <w:p/>
    <w:p>
      <w:pPr/>
      <w:r>
        <w:rPr>
          <w:rStyle w:val="myStyle"/>
        </w:rPr>
        <w:t xml:space="preserve">
	7.（14分）阅读下文，完成问题真牛徐慧芳爷爷对小学一年级的孙子说，牛年了，今天爷爷带你到一个地方去，让你见识一下各种各样的牛孙子以为爷爷要带他参观动物园，开心得跳了起来爷孙俩乘了一辆车子到了一家单位门口，爷爷指着外墙上整齐划一的满墙铜皮牌子对孙子说，这就是我让你看的牛！牛在哪里呀？孙子有点莫名其妙爷爷说，这上面的每一块牌子都代表着一种荣誉，我退休前就在这家单位工作，你数一下多少牌子就知道爷爷的单位多么牛！孙子开始数起来，数到一半说数不过来了爷爷有些生气地说，你个小鬼，已经读书了，数个数都不会啊？嫌烦不想数算了，那么你看看每一块牌子上写着什么小学生就仰头盯着一块块牌子，结结巴巴念起来什么什么先进单位、什么什么模范基地、什么什么示范点、什么什么中心……有些字小学生不认识，爷爷就在旁边帮他读念了没几块牌子，小学生对爷爷说，这个奖牌贴得那么高，我看得脖子也累了爷爷又说，那你就从最下面的那块念起孙子说，往下面看，我蹲下来也要累的唉！爷爷叹了口气说，知道你识字不多，但是你要明白爷爷带你到这儿来看的目的，爷爷是希望你在学习上也能获很多很多的奖状，将来也当一个牛人孙子说，这个我懂，但是你们单位也有点笨耶！哪里笨呀？爷爷诧异你们单位在外面墙上挂那么多牌子，就是想让别人知道你们单位牛，但是那么多牌子，走过路过的人谁会有耐心一块一块看呀，再说这么多牌子贴在墙上，也不好看，还不如在大门口放一头牛呢，牛在那儿一站，大家就知道你们单位牛了！瞎三话四！你看看周围哪里有活牛站在大门口的？不是的，我是说做一个假的牛，就是那种石头狮子一样的，放在门口，这样不是挺有意思吗？假牛有啥意思？我们单位这些牌子，都是真货，不是随便想有就有的，那是全单位人上下一致的努力，经过上级部门的批准才能获得的反正我跟你说，你要获得荣誉就要努力，以后你也要从学校里多拿些奖牌奖状回来让爷爷高兴高兴那么我有了奖状以后，是不是也可以贴在家门外面呀？你又瞎三话四了！你看看谁家孩子拿了奖状贴在大门口啊，做人要谦虚，要低调，才会不断取得进步那么你们单位为啥要把这些牌子都挂在外面墙上啊？那是集体的荣誉！好了，我不跟你说了，你个小鬼真烦！快到吃午饭时间了，爷爷说，现在我带你去尝尝真正的牛肉生煎,那家店可真是牛啊，门口天天有人排队，去晚了就吃不到了到了那家店门口，真的有很多人在排队孙子看了看门口对爷爷说，这么牛的单位，他们为啥墙上没有一块奖牌呀？这么小的店要奖牌干什么？大家都说好才是真好，口碑才是最好的奖牌，你懂吗？爷爷很严肃地说小学生歪着头吐了吐舌头转动着眼球，又不知道要讲出哪些话来让爷爷对付他了选自《微型小说选刊》2021年第8期1联系上下文，说说下面句子中加点的“烦”字分别表现了人物怎样的心理
</w:t>
      </w:r>
    </w:p>
    <w:p/>
    <w:p>
      <w:pPr/>
      <w:r>
        <w:rPr>
          <w:rStyle w:val="myStyle"/>
        </w:rPr>
        <w:t xml:space="preserve">
	①嫌烦不想数算了，那么你看看每一块牌子上写着什么
</w:t>
      </w:r>
    </w:p>
    <w:p/>
    <w:p>
      <w:pPr/>
      <w:r>
        <w:rPr>
          <w:rStyle w:val="myStyle"/>
        </w:rPr>
        <w:t xml:space="preserve">
	②好了，我不跟你说了，你个小鬼真烦！2这篇小说基本上由对话构成小学生的话的主要作用是什么？请简要分析3读小说中画横线的句子，根据语境，发挥想象，写出小学生有可能说出的话不超过35字4说一说题目“真牛”的含义
</w:t>
      </w:r>
    </w:p>
    <w:p/>
    <w:p>
      <w:pPr/>
      <w:r>
        <w:rPr>
          <w:rStyle w:val="myStyle"/>
        </w:rPr>
        <w:t xml:space="preserve">
	三、文言诗文阅读20分
</w:t>
      </w:r>
    </w:p>
    <w:p/>
    <w:p>
      <w:pPr/>
      <w:r>
        <w:rPr>
          <w:rStyle w:val="myStyle"/>
        </w:rPr>
        <w:t xml:space="preserve">
	8.4分阅读下面的词，完成问题渔家傲李清照天接云涛连晓雾，星河欲转千帆舞仿佛梦魂归帝所，闻天语，殷勤问我归何处我报路长嗟日暮，学诗谩有惊人句九万里风鹏正举风休住，蓬舟吹取三山去！1下片中的字是对上文中“问”字的回应，给人以笔断意连、一气呵成之感2下列对这首词的理解和赏析，不正确的一项是A.“舞”字化静为动，生动形象地描绘出天河流转，似乎有无数舟船在风浪中起伏出没的神奇画面，既有生活的真实感，也有梦境的虚幻性B.“仿佛梦魂归帝所”中的“归”字与苏轼《水调歌头》“我欲乘风归去”中的“归”字意思相同，寄寓了作者希望得到一个美好归宿的愿望C.词人化用庄子《逍遥游》中的句子，使梦幻与生活、历史与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2023-11-11T14:22:47+08:00</dcterms:created>
  <dcterms:modified xsi:type="dcterms:W3CDTF">2023-11-11T14:22:47+08:00</dcterms:modified>
</cp:coreProperties>
</file>

<file path=docProps/custom.xml><?xml version="1.0" encoding="utf-8"?>
<Properties xmlns="http://schemas.openxmlformats.org/officeDocument/2006/custom-properties" xmlns:vt="http://schemas.openxmlformats.org/officeDocument/2006/docPropsVTypes"/>
</file>