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2022年08月山东省东营市东营区行知实验学校公开引进骨干教师冲刺卷带答案</w:t>
      </w:r>
    </w:p>
    <w:p/>
    <w:p/>
    <w:p>
      <w:pPr/>
      <w:r>
        <w:rPr>
          <w:rStyle w:val="myStyle"/>
        </w:rPr>
        <w:t xml:space="preserve">
</w:t>
      </w:r>
    </w:p>
    <w:p/>
    <w:p>
      <w:pPr/>
      <w:r>
        <w:rPr>
          <w:rStyle w:val="myStyle"/>
        </w:rPr>
        <w:t xml:space="preserve">
	2022年08月山东省东营市东营区行知实验学校公开引进骨干教师冲刺卷
</w:t>
      </w:r>
    </w:p>
    <w:p/>
    <w:p>
      <w:pPr/>
      <w:r>
        <w:rPr>
          <w:rStyle w:val="myStyle"/>
        </w:rPr>
        <w:t xml:space="preserve">
	（二）【下载须知本试题作为考前模拟练习，主要涉及行测知识类，供100个单选题+答案解析】
</w:t>
      </w:r>
    </w:p>
    <w:p/>
    <w:p>
      <w:pPr/>
      <w:r>
        <w:rPr>
          <w:rStyle w:val="myStyle"/>
        </w:rPr>
        <w:t xml:space="preserve">
	1、单选题为了保护水资源，提倡洗衣物时使用无磷洗衣粉，原因是大量含磷污水进入河湖后，致使O A大量鱼类中毒死亡B水体富营养化，缺氧导致水生物大量死亡，水体变臭C磷和某些有机物发生化学反应，使水体变臭，生物死亡D磷抑制藻类生长，使鱼类缺乏饵料死亡参考答案B本题解释参考答案:B【解析】被磷污染的水域含有供水藻生长的丰富肥料，水藻的过分生长又造成氧耗竭，以致水域里的鱼虾因缺氧而死亡故选Bo第1题所属考点-题库原题
</w:t>
      </w:r>
    </w:p>
    <w:p/>
    <w:p>
      <w:pPr/>
      <w:r>
        <w:rPr>
          <w:rStyle w:val="myStyle"/>
        </w:rPr>
        <w:t xml:space="preserve">
	2、单选题适用于批转下级机关的公文，转发上级机关和不隶属机关的公文是o A批复B函本题解释【答案】C解析《劳动合同法》第24条规定在解除或者终止劳动合同后，前款规定的人员到与本单位生产或者经营同类产品、从事同类业务的有竞争关系的其他用人单位，或者自己开业生产或者经营同类产品、从事同类业务的竞业限制期限，不得超过二年据此法条的规定，故本题答案为C第14题所属考点-题库原题
</w:t>
      </w:r>
    </w:p>
    <w:p/>
    <w:p>
      <w:pPr/>
      <w:r>
        <w:rPr>
          <w:rStyle w:val="myStyle"/>
        </w:rPr>
        <w:t xml:space="preserve">
	15、判断题所谓八国集团（G8）,指的是八大工业国一美国、英国、法国、德国、意大利、中国、日本，加上俄罗斯参考答案错误本题解释【答案】N解析八国集团指是八大工业国一一美国、英国、法国、德国、意大利、加拿大、日本及俄罗斯故本题判断错误第15题所属考点-题库原题
</w:t>
      </w:r>
    </w:p>
    <w:p/>
    <w:p>
      <w:pPr/>
      <w:r>
        <w:rPr>
          <w:rStyle w:val="myStyle"/>
        </w:rPr>
        <w:t xml:space="preserve">
	16、单选题电能是用途最广的能源之一，它属于o A不可再生能源B二次能源C可再生资源D一次能源参考答案B本题解释:B解析电能是消耗其他形式的能源而获得的能源，属于二次能源它不能按照可不可再生来划分故本题答案选B第16题所属考点-题库原题
</w:t>
      </w:r>
    </w:p>
    <w:p/>
    <w:p>
      <w:pPr/>
      <w:r>
        <w:rPr>
          <w:rStyle w:val="myStyle"/>
        </w:rPr>
        <w:t xml:space="preserve">
	17、单选题作为调节社会经济运行的一种重要经济杠杆，提高税率通常将O A提高政府的财政收入B抑制投资，有利于防止经济过热C刺激消费D提高税收管理的效率参考答案B本题解释【答案】B解析提高税率，企业所要上缴的税收就会增多，企业的资金就会受到影响，所以投资的资金就会相应减少，有利于防止经济过热故本题选B选项A答案用提高税率来提高政府财政收入只是暂时的，从长期看由于高税率抑制投资，企业的销售、利润都会降低，最终会使税源减少而B没有没有短期和长期的冲突本题正确答案为B税率过高会抵制消费，所以C错误如果目前税率处在拉弗曲线的40%以下的某处，则提高税率，可增加税收;相反，如果目前税率处在拉弗曲线的40%以上的某处，则降低税率，可增加税收所以A和D错误第17题所属考点-题库原题
</w:t>
      </w:r>
    </w:p>
    <w:p/>
    <w:p>
      <w:pPr/>
      <w:r>
        <w:rPr>
          <w:rStyle w:val="myStyle"/>
        </w:rPr>
        <w:t xml:space="preserve">
	18、多选题国际生产折衷理论认为，对外直接投资应具备的条件有o A管理特定优势B所有权特定优势C内部化特定优势D区位特定优势参考答案BCD本题解释参考答案:B,C,D答案解释:BCD解析国际生产折中理论是国际投资理论的一个支系该理论是由英国里丁大学邓宁教授倡导的，他主张把对外直接投资的目的、条件以及对外投资能力的研究结合起来，从而形成了国际生产折中理论该理论的核心思想由三项优势构成，继承了垄断优势的优点，吸收了内部化的概念，提出了区位优势理论将这三项优势分别命名为“所有权特定优势”、“内部化特定优势”“区位特定优势”即“三优势模式”，三者缺一不可第18题所属考点-题库原题
</w:t>
      </w:r>
    </w:p>
    <w:p/>
    <w:p>
      <w:pPr/>
      <w:r>
        <w:rPr>
          <w:rStyle w:val="myStyle"/>
        </w:rPr>
        <w:t xml:space="preserve">
	19、单选题歌曲《国民革命歌》中唱道“打倒列强，除军阀；国民革命成功，齐欢唱”这首歌诞生于o A辛亥革命时期B北伐战争时期C抗日战争时期D解放战争时期参考答案B本题解释参考答案:B答案解释:B解析北伐战争打击的对象就是占据中国广大地区、受帝国主义支持的北洋军阀吴佩孚、张作霖和孙传芳结合材料，本题正确答案应为B第19题所属考点-题库原题
</w:t>
      </w:r>
    </w:p>
    <w:p/>
    <w:p>
      <w:pPr/>
      <w:r>
        <w:rPr>
          <w:rStyle w:val="myStyle"/>
        </w:rPr>
        <w:t xml:space="preserve">
	20、单选题下列选项中，属于当事人必须先申请复议，对复议决定不服才能提起行政诉讼的是O A县政府为王某颁发了集体土地使用证，李某认为该行为侵犯了自己的土地使用权B郭某不服税务机关对其逃税行为的处罚C周某认为派出所对其故意毁坏他人财物的行为作出的处罚过重D韩某认为工商局侵犯了其合法的经营自主权参考答案A本题解释【答案】A解析《行政复议法》第30条规定，公民、法人或者其他组织认为行政机关的具体行政行为侵犯其已经依法取得的土地、矿藏、水流、森林、山岭、草原、荒地、滩涂、海域等自然资源的所有权或者使用权的，应当先申请行政复议；对行政复议决定不服的，可以依法向人民法院提起行政诉讼故本题答案为A第20题所属考点-题库原题
</w:t>
      </w:r>
    </w:p>
    <w:p/>
    <w:p>
      <w:pPr/>
      <w:r>
        <w:rPr>
          <w:rStyle w:val="myStyle"/>
        </w:rPr>
        <w:t xml:space="preserve">
	21、单选题中国古代在自我修养方面提倡慎独，是指A一个人不要独自外出B一个人即使独处时，也要坚守自己的道德信念C一个人要耐得住孤独和寂寞D一个人不可以单独活动参考答案B本题解释:B解析“慎独”中“独”是指“一个人独处”，“慎”是指“坚持原则，坚守道德信念”故本题答案选B第21题所属考点-题库原题
</w:t>
      </w:r>
    </w:p>
    <w:p/>
    <w:p>
      <w:pPr/>
      <w:r>
        <w:rPr>
          <w:rStyle w:val="myStyle"/>
        </w:rPr>
        <w:t xml:space="preserve">
	22、判断题我国经济发展的战略重点是农业、能源、交通、教育和科学技术参考答案正确本题解释【答案】A解析中国共产党第十二次全国代表大会对整个国民经济做了全面的分析，提出了把农业、能源、交通、教育和科学作为经济发展的战略重点，同时要在综合平衡的基础上建立合理的经济结构，使社会经济各个部门、各个方面能够协调发展故本题判断正确第22题所属考点-题库原题
</w:t>
      </w:r>
    </w:p>
    <w:p/>
    <w:p>
      <w:pPr/>
      <w:r>
        <w:rPr>
          <w:rStyle w:val="myStyle"/>
        </w:rPr>
        <w:t xml:space="preserve">
	23、多选题全面建成小康社会的目标，是中国特色社会主义经济、政治、文化、社会、生态全面发展的目标，实现这一目标的要求有O A实现国内生产总值和城乡居民人均收入比2010年翻一番B基本实现现代化C初步建立社会主义市场经济体制D资源节约型、环境友好型社会建设取得重大进展参考答案AD本题解释【答案】AD解析十八大报告指出，确保到2020年实现全面建成小康社会宏伟目标，要努力实现新的要求
</w:t>
      </w:r>
    </w:p>
    <w:p/>
    <w:p>
      <w:pPr/>
      <w:r>
        <w:rPr>
          <w:rStyle w:val="myStyle"/>
        </w:rPr>
        <w:t xml:space="preserve">
	（1）经济持续健康发展转变经济发展方式取得重大进展，在发展平衡性、协调性、可持续性明显增强的基础上，实现国内生产总值和城乡居民人均收入比二一年翻一番科技进步对经济增长的贡献率大幅上升，进入创新型国家行列工业化基本实现，信息化水平大幅提升
</w:t>
      </w:r>
    </w:p>
    <w:p/>
    <w:p>
      <w:pPr/>
      <w:r>
        <w:rPr>
          <w:rStyle w:val="myStyle"/>
        </w:rPr>
        <w:t xml:space="preserve">
	（2）人民民主不断扩大
</w:t>
      </w:r>
    </w:p>
    <w:p/>
    <w:p>
      <w:pPr/>
      <w:r>
        <w:rPr>
          <w:rStyle w:val="myStyle"/>
        </w:rPr>
        <w:t xml:space="preserve">
	（3）文化软实力显著增强
</w:t>
      </w:r>
    </w:p>
    <w:p/>
    <w:p>
      <w:pPr/>
      <w:r>
        <w:rPr>
          <w:rStyle w:val="myStyle"/>
        </w:rPr>
        <w:t xml:space="preserve">
	（4）人民生活水平全面提高
</w:t>
      </w:r>
    </w:p>
    <w:p/>
    <w:p>
      <w:pPr/>
      <w:r>
        <w:rPr>
          <w:rStyle w:val="myStyle"/>
        </w:rPr>
        <w:t xml:space="preserve">
	（5）资源节约型、环境友好型社会建设取得重大进展由此可知AD正确B项基本实现现代化，是邓小平“三步走”战略中的内容,即到二十一世纪中叶基本实现现代化，人均国民生产总值达到中等发达国家水平，人民过上比较富裕的生活B项不选1993年11月，十四届三中全会审议通过《中共中央关于建立社会主义市场经济体制若干问题的决定》，这个决定勾画了社会主义市场经济体制的基本框架C项不选故本题答案选AD第23题所属考点-题库原题
</w:t>
      </w:r>
    </w:p>
    <w:p/>
    <w:p>
      <w:pPr/>
      <w:r>
        <w:rPr>
          <w:rStyle w:val="myStyle"/>
        </w:rPr>
        <w:t xml:space="preserve">
	24、单选题科学发展观的基本要求是o A发展B以人为本C全面协调可持续D统筹兼顾参考答案C本题解释参考答案:C【解析】C［解析］科学发展观，第一要义是发展，核心是以人为本，基本要求是全面协调可持续，根本方法是统筹兼顾故本题正确答案为Co第24题所属考点-《科学发展观》
</w:t>
      </w:r>
    </w:p>
    <w:p/>
    <w:p>
      <w:pPr/>
      <w:r>
        <w:rPr>
          <w:rStyle w:val="myStyle"/>
        </w:rPr>
        <w:t xml:space="preserve">
	25、多选题创新人才培养模式，必须注重培养学生的A学习精神B实践精神C主动精神D创造性思维参考答案CD本题解释【答案】CDO解析强化能力培养，创新人才培养模式，注重培育学生的主动精神和创造性思维第25题所属考点-题库原题
</w:t>
      </w:r>
    </w:p>
    <w:p/>
    <w:p>
      <w:pPr/>
      <w:r>
        <w:rPr>
          <w:rStyle w:val="myStyle"/>
        </w:rPr>
        <w:t xml:space="preserve">
	26、多选题海水因天体引力而涌起，引力大则出现大潮，引力小则出现小潮这对于组织来说，O A通过个体的“中途介入”，对群体起到竞争作用B要通过调节对人才的待遇，以达到人才的合理配置C应加强自身建设，以吸引更多人才D应慧眼识才，放手用才参考答案BC本题解释【答案】BC解析题干中描述的是海潮效应对于一个企业来说，重要的是要通过调节对人才的待遇，以达到人才的合理配置，加大对人才的吸引力此即现在众多企业推崇的人力资源管理理念以待遇吸引人，以感情凝聚人，以事业激励人故本题答案选BCo第26题所属考点-题库原题
</w:t>
      </w:r>
    </w:p>
    <w:p/>
    <w:p>
      <w:pPr/>
      <w:r>
        <w:rPr>
          <w:rStyle w:val="myStyle"/>
        </w:rPr>
        <w:t xml:space="preserve">
	27、单选题下列哪种职能是管理活动的首要职能？A计划职能B领导职能C控制职能D组织职能参考答案A本题解释【答案】A解析计划通过将组织在一定时期内的活动任务分解给组织的每个部门、环节和个人，从而不仅为这些部门、环节和个人在该时期的工作提供了具体的依据，而且为决策目标的实现提供了保证计划就是指事先决定做什么以及如何去做的管理工作过程,包括目标指标的确定、选择何种手段来实现目标以及进度进程的控制等计划职能是组织、领导和控制职能实现的前提故本题答案选Ao第27题所属考点-题库原题
</w:t>
      </w:r>
    </w:p>
    <w:p/>
    <w:p>
      <w:pPr/>
      <w:r>
        <w:rPr>
          <w:rStyle w:val="myStyle"/>
        </w:rPr>
        <w:t xml:space="preserve">
	28、单选题6辆汽车排成一列纵队，要求甲车和乙车均不在队头或队尾，且正好间隔两辆车问共有多少种不同的排法A48B72C90D120参考答案A本题解释:正确答案是A,全站数据本题共被作答1次，正确率为
</w:t>
      </w:r>
    </w:p>
    <w:p/>
    <w:p>
      <w:pPr/>
      <w:r>
        <w:rPr>
          <w:rStyle w:val="myStyle"/>
        </w:rPr>
        <w:t xml:space="preserve">
	100.00%解析假设六辆车的位置为A-B-C-D-E-F,按照题干的说法，甲乙均不在首位，即不能放在A或F,同时中间还需要间隔两辆车,所以甲乙的位置只能选择B或E即题目转化为“四辆汽车放入ACDF位置，甲乙两车放入BE位置，一共有多少种方法？”按照排列组合的解法，前四辆汽车一共有P44二24种情况，甲乙两车一共有P22二4种情况，所以两者相乘，一共有48种情况故正确答案为Ao速解本题需要辅助画图理解，得到关键信息”甲乙只能在B或E位置”，即可求解本题如果增加一个车位，就非常复杂了，需要分类讨论而在现有情况下，不需要分类讨论考点排列组合问题笔记编辑笔记第28题所属考点-数学运算
</w:t>
      </w:r>
    </w:p>
    <w:p/>
    <w:p>
      <w:pPr/>
      <w:r>
        <w:rPr>
          <w:rStyle w:val="myStyle"/>
        </w:rPr>
        <w:t xml:space="preserve">
	29、单选题一切影响沟通的消极、负面、阻碍因素，在管理学中称为o A沟通失真B沟通损耗C沟通噪音C通知D意见参考答案C本题解释【答案】c解析通知适用于批转下级机关的公文，转发上级机关和不相隶属机关的公文，传达要求下级机关办理和需要有关单位周知或执行的事项及任免人员故本题答案选C第2题所属考点-题库原题
</w:t>
      </w:r>
    </w:p>
    <w:p/>
    <w:p>
      <w:pPr/>
      <w:r>
        <w:rPr>
          <w:rStyle w:val="myStyle"/>
        </w:rPr>
        <w:t xml:space="preserve">
	3、单选题法律规定当事人不服行政机关的具体行政行为，可以向人民法院起诉，也可以申请复议并由复议机关做最终裁决，如果当事人既提起诉讼又申请复议，且法院和复议机关同时收到有关材料的，下列有管辖权的机关是o A复议机关B法院C法院与复议机关协商确定管辖的机关D由当事人选择管辖机关参考答案D本题解释:参考答案.【解析】《行政诉讼法解释》第三十四条规定，法律、法规未规定行政复议为提起行政诉讼必经程序，公民、法人或者其他组织既提起诉讼又申请行政复议的，由先受理的机关管辖；同时受理的由公民、法人或者其他组织选择公民、法人或者其他组织D背景噪音参考答案C本题解释【答案】C解析在管理学理论中，噪音是一切影响沟通的消极、负面、阻碍因素的统称故本题选C第29题所属考点-题库原题
</w:t>
      </w:r>
    </w:p>
    <w:p/>
    <w:p>
      <w:pPr/>
      <w:r>
        <w:rPr>
          <w:rStyle w:val="myStyle"/>
        </w:rPr>
        <w:t xml:space="preserve">
	30、多选题我国现阶段分配制度中，按生产要素分配的依据是o A存在多种所有制经济B社会主义市场经济的要求C各种生产要素都具有价值D实行多种经营方式的要求参考答案ABD本题解释:ABD［解析］党的十五大报告指出，在我国现阶坚持按劳分配为主体、多种分配方式并存，把按劳分配与按生产要素分配结合起来有其必然性，这是因为
</w:t>
      </w:r>
    </w:p>
    <w:p/>
    <w:p>
      <w:pPr/>
      <w:r>
        <w:rPr>
          <w:rStyle w:val="myStyle"/>
        </w:rPr>
        <w:t xml:space="preserve">
	（1）存在多种所有制经济；
</w:t>
      </w:r>
    </w:p>
    <w:p/>
    <w:p>
      <w:pPr/>
      <w:r>
        <w:rPr>
          <w:rStyle w:val="myStyle"/>
        </w:rPr>
        <w:t xml:space="preserve">
	（2）发展社会主义市场经济的客观要求；
</w:t>
      </w:r>
    </w:p>
    <w:p/>
    <w:p>
      <w:pPr/>
      <w:r>
        <w:rPr>
          <w:rStyle w:val="myStyle"/>
        </w:rPr>
        <w:t xml:space="preserve">
	（3）实行多种经营方式的客观要求；
</w:t>
      </w:r>
    </w:p>
    <w:p/>
    <w:p>
      <w:pPr/>
      <w:r>
        <w:rPr>
          <w:rStyle w:val="myStyle"/>
        </w:rPr>
        <w:t xml:space="preserve">
	（4）各种生产要素在生产过程中都作出贡献因此选项ABD正确虽然各种生产要素在生产过程中都作出贡献，但并不是各种生产要素都能创造价值，选项C错误第30题所属考点-《经济》
</w:t>
      </w:r>
    </w:p>
    <w:p/>
    <w:p>
      <w:pPr/>
      <w:r>
        <w:rPr>
          <w:rStyle w:val="myStyle"/>
        </w:rPr>
        <w:t xml:space="preserve">
	31、公文写作2013年2月国务院批转了发展改革委、财政部、人力资源和社会保障部制定的《关于深化收入分配制度改革的若干意见》简述为什么要深化收入分配制度改革？参考答案【参考答案】收入分配制度是经济社会发展中一项带有根本性、基础性的制度安排，是社会主义市场经济体制的重要基石改革开放以来，我国收入分配制度改革不断推进，与基本国情、发展阶段相适应的收入分配制度基本建立同时，收入分配领域仍存在一些亟待解决的突出问题当前，我国已经进入全面建成小康社会的决定性阶段，为了实现发展成果由人民共享，必须深化收入分配制度改革，这是完善我国社会主义生产关系的战略措施深化收入分配制度改革，优化收入分配结构，构建扩大消费需求的长效机制，是加快转变经济发展方式的迫切需要；深化收入分配制度改革，切实解决一些领域分配不公问题，防止收入分配差距过大，规范收入分配秩序，是维护社会公平正义与和谐稳定的根本举措；深化收入分配制度改革,处理好劳动与资本、城市与农村、政府与市场等重大关系，推动相关领域改革向纵深发展，是完善社会主义市场经济体制的重要内容；深化收入分配制度改革，使发展成果更多更公平惠及全体人民，为逐步实现共同富裕奠定物质基础和制度基础，是体现社会主义本质的必然要求第31题所属考点-题库原题
</w:t>
      </w:r>
    </w:p>
    <w:p/>
    <w:p>
      <w:pPr/>
      <w:r>
        <w:rPr>
          <w:rStyle w:val="myStyle"/>
        </w:rPr>
        <w:t xml:space="preserve">
	32、多选题社会主义核心价值体系包括的基本内容有A以“八荣八耻”为主要内容的社会主义荣辱观B马克思主义指导思想，中国特色社会主义共同理想C以爱国主义为核心的民族精神和以改革创新为核心的时代精神D坚持以人为本的科学发展道路参考答案ABC本题解释【答案】ABC解析社会主义核心价值体系包括四个方面的基本内容，即马克思主义指导思想、中国特色社会主义共同理想、以爱国主义为核心的民族精神和以改革创新为核心的时代精神、社会主义荣辱观因此，本题选ABC第32题所属考点-题库原题
</w:t>
      </w:r>
    </w:p>
    <w:p/>
    <w:p>
      <w:pPr/>
      <w:r>
        <w:rPr>
          <w:rStyle w:val="myStyle"/>
        </w:rPr>
        <w:t xml:space="preserve">
	33、单选题关于犯罪的停止形态，下列说法正确的是o A甲拦路抢劫乙时被巡警发现仓皇逃跑，这是犯罪中止的表现B小张为了偷邻居车库里的汽车，用工具破坏了车库的门禁系统这是犯罪预备的表现C王某趁天黑拦路抢劫一名路人，抢劫时发现对方是以前的同学，于是赶紧收手并且向对方道歉，这是犯罪未遂的表现D孙某与邻居吵架时，对邻居说我晚上来弄死你！”这是犯罪预备的表现参考答案B本题解释:B［解析］A选项，犯罪中止是指犯罪分子在实施犯罪过程中,自动放弃犯罪或者自动有效地防止犯罪结果的发生的行为甲被巡警发现仓皇逃跑导致抢劫不成功，这不是出于甲自己的意志，不属于自动放弃犯罪，因此不是犯罪中止A项错误B选项，犯罪预备是指直接故意犯罪的行为人为了实施某种能够引起预定危害结果的犯罪实行行为，准备犯罪工具，制造犯罪条件的状态小张破坏门禁系统是为了给偷车制造犯罪条件，属于犯罪预备B项正确C选项，王某抢劫时发现对方是自己的同学而停止抢劫，这是出于自己主观意志自动放弃犯罪的表现，属于犯罪中止C项错误D选项，孙某在吵架时威胁邻居，这只是犯意表示，既没有为杀死邻居准备犯罪工具,也没有制造杀死邻居的犯罪条件，不构成犯罪预备D项错误综上所述，答案为B第33题所属考点-题库原题
</w:t>
      </w:r>
    </w:p>
    <w:p/>
    <w:p>
      <w:pPr/>
      <w:r>
        <w:rPr>
          <w:rStyle w:val="myStyle"/>
        </w:rPr>
        <w:t xml:space="preserve">
	34、多选题隐蔽的复汇率表现形式有o A不同的财政补贴B不同的附加税C影子汇率D不同的外汇留成比例参考答案ABCD本题解释【答案】ABCD解析复汇率制是指一国实行两种或两种以上的汇率的制度复汇率制按其表现形式有公开和隐蔽的两种公开的复汇率制就是政府明确公布针对不同交易所适用的不同汇率隐蔽的复汇率有多种表现形式对出口商品按类别给予不同的财政补贴（或税收减免），或者对进口按类别课以不同的附加税；采用影子汇率；在官方汇率和市场汇率并存的条件下，对不同企业或不同的出口商品实行不同的外汇留成比例故本题答案选ABCD第34题所属考点-题库原题
</w:t>
      </w:r>
    </w:p>
    <w:p/>
    <w:p>
      <w:pPr/>
      <w:r>
        <w:rPr>
          <w:rStyle w:val="myStyle"/>
        </w:rPr>
        <w:t xml:space="preserve">
	35、多选题李某系某县公安局刑警大队长，长期未履行对其年迈父母的赡养义务，经父母向单位反映后被公安局给予撤职处分下列表述不正确的是O A李某与父母之间的赡养纠纷只能通过民事途径解决，不应当被撤职B公安局对李某的行为只能处以警告，而不能撤销其职务C公安局的撤职决定是合法的D李某如不服公安局的撤职决定，可向县人民法院提起行政诉讼参考答案ABD本题解释【答案】ABD解析《行政机关公务员处分条例》第29条规定“有下列行为之一的，给予警告、记过或者记大过处分；情节较重的，给予降级或者撤职处分；情节严重的，给予开除处分
</w:t>
      </w:r>
    </w:p>
    <w:p/>
    <w:p>
      <w:pPr/>
      <w:r>
        <w:rPr>
          <w:rStyle w:val="myStyle"/>
        </w:rPr>
        <w:t xml:space="preserve">
	（1）拒不承担赡养、抚养、扶养义务的；
</w:t>
      </w:r>
    </w:p>
    <w:p/>
    <w:p>
      <w:pPr/>
      <w:r>
        <w:rPr>
          <w:rStyle w:val="myStyle"/>
        </w:rPr>
        <w:t xml:space="preserve">
	（2）虐待、遗弃家庭成员的；
</w:t>
      </w:r>
    </w:p>
    <w:p/>
    <w:p>
      <w:pPr/>
      <w:r>
        <w:rPr>
          <w:rStyle w:val="myStyle"/>
        </w:rPr>
        <w:t xml:space="preserve">
	（3）包养情人的；
</w:t>
      </w:r>
    </w:p>
    <w:p/>
    <w:p>
      <w:pPr/>
      <w:r>
        <w:rPr>
          <w:rStyle w:val="myStyle"/>
        </w:rPr>
        <w:t xml:space="preserve">
	（4）严重违反社会公德的行为”李某长期未履行赡养义务，予以撤职处分是合法的故AB两项错误，C项正确该法第48条规定”受到处分的行政机关公务员对处分决定不服的，依照《公务员法》和《行政监察法》的有关规定，可以申请复核或者申诉”故D项错误因此，本题正确答案为ABD第35题所属考点-题库原题
</w:t>
      </w:r>
    </w:p>
    <w:p/>
    <w:p>
      <w:pPr/>
      <w:r>
        <w:rPr>
          <w:rStyle w:val="myStyle"/>
        </w:rPr>
        <w:t xml:space="preserve">
	36、多选题事业单位聘期考核的结果档次主要包括o A优秀B合格C基本合格D不合格参考答案BD本题解释【答案】BDO解析《事业单位人事管理条例》第21条规定，考核分为平时考核、年度考核和聘期考核年度考核的结果可以分为优秀、合格、基本合格和不合格等档次，聘期考核的结果可以分为合格和不合格等档次故本题答案选BD第36题所属考点-题库原题
</w:t>
      </w:r>
    </w:p>
    <w:p/>
    <w:p>
      <w:pPr/>
      <w:r>
        <w:rPr>
          <w:rStyle w:val="myStyle"/>
        </w:rPr>
        <w:t xml:space="preserve">
	37、判断题“四书五经”中的“四书”是指《大学》《中庸》《论语》《孟子》参考答案正确本题解释【答案】Y解析“四书五经”是“四书”和“五经”的合称，是中国儒家经典的书籍“四书”指的是《论语》《孟子》《大学》和《中庸》“五经”指的是《诗经》《尚书》《礼记》《周易》《春秋》故本题判断正确第37题所属考点-题库原题
</w:t>
      </w:r>
    </w:p>
    <w:p/>
    <w:p>
      <w:pPr/>
      <w:r>
        <w:rPr>
          <w:rStyle w:val="myStyle"/>
        </w:rPr>
        <w:t xml:space="preserve">
	38、单选题According tothe text,which ofthe followingpeople ridingin thefront donot haveto weara seatbeltASomeone whois backinginto aparking space.BSomeone whois pickingup thechildren fromthe localschool.CSomeone whois deliveringinvitation letters.DSomeone whois under
</w:t>
      </w:r>
    </w:p>
    <w:p/>
    <w:p>
      <w:pPr/>
      <w:r>
        <w:rPr>
          <w:rStyle w:val="myStyle"/>
        </w:rPr>
        <w:t xml:space="preserve">
	14.参考答案A本题解释【答案】A解析根据第三段的第一句可以判断A项正确故答案选A第38题所属考点-题库原题
</w:t>
      </w:r>
    </w:p>
    <w:p/>
    <w:p>
      <w:pPr/>
      <w:r>
        <w:rPr>
          <w:rStyle w:val="myStyle"/>
        </w:rPr>
        <w:t xml:space="preserve">
	39、单选题法律可以划分为根本法和普通法，根本法又称,它规定的基础原则是立法机构进行立法的基础，一切法律、条例和国家机关的决议、命令，都不能与之相抵触，如有抵触就无效A宪法B民法C刑法D行政法参考答案A本题解释【答案】Ao第39题所属考点-题库原题
</w:t>
      </w:r>
    </w:p>
    <w:p/>
    <w:p>
      <w:pPr/>
      <w:r>
        <w:rPr>
          <w:rStyle w:val="myStyle"/>
        </w:rPr>
        <w:t xml:space="preserve">
	40、单选题1,3,5,11,21,A33B41C43D53参考答案C本题解释【答案】C解析1x2+1=3,3x27=5,5x2+1=11,11x2-1=21,21x2+1=43O第40题所属考点-题库原题
</w:t>
      </w:r>
    </w:p>
    <w:p/>
    <w:p>
      <w:pPr/>
      <w:r>
        <w:rPr>
          <w:rStyle w:val="myStyle"/>
        </w:rPr>
        <w:t xml:space="preserve">
	41、单选题是调整事业单位工作人员岗位、工资及续订聘用合同的依据A工作年限B工作能力C工作态度D考核结果参考答案D本题解释【答案】D解析《事业单位人事管理条例》第22条规定，考核结果作为调整事业单位工作人员岗位、工资以及续订聘用合同的依据故本题答案选D第41题所属考点-题库原题
</w:t>
      </w:r>
    </w:p>
    <w:p/>
    <w:p>
      <w:pPr/>
      <w:r>
        <w:rPr>
          <w:rStyle w:val="myStyle"/>
        </w:rPr>
        <w:t xml:space="preserve">
	42、单选题对于各种自救与救人常识，下列说法错误的是A发生燃气泄漏时，第一时间打电话报警B遇有危险化学品爆炸事故时，应向侧风或侧上风方向转移C遇有溺水者，下水救人时，应该从背后接近溺水者D登山发生迷路时，应退回原路，重新观察再出发参考答案A本题解释【答案】A解析燃气泄漏时应第一时间打开窗户，关闭总阀门打电话容易引起爆炸故本题答案为A第42题所属考点-题库原题
</w:t>
      </w:r>
    </w:p>
    <w:p/>
    <w:p>
      <w:pPr/>
      <w:r>
        <w:rPr>
          <w:rStyle w:val="myStyle"/>
        </w:rPr>
        <w:t xml:space="preserve">
	43、单选题下列关于自然现象说法错误的是o A雾霾通常呈黄色或黄灰色，吸入后有害B露水会对农作物的生长造成危害C雾和云是由于温度下降造成的D彩虹有时会同时出现两条参考答案B本题解释【答案】B解析露水一般在夜间形成，日出以后，温度升高，露水就蒸发消失了在农作物生长的季节里，常有露水出现它对农业生产是有益的因为在炎热的夏天，农作物的光合作用很强,会蒸发掉大量的水分，发生轻度的枯萎到了夜间，由于露水的供应，又使农作物恢复了生机此外，露水还有利于农作物对已积累的有机物进行转化和运输故本题答案选B第43题所属考点-题库原题
</w:t>
      </w:r>
    </w:p>
    <w:p/>
    <w:p>
      <w:pPr/>
      <w:r>
        <w:rPr>
          <w:rStyle w:val="myStyle"/>
        </w:rPr>
        <w:t xml:space="preserve">
	44、单选题中国共产党领导的革命和建设的实践，是已经申请行政复议，在法定复议期间内又向人民法院提起诉讼的，人民法院不予受理因此，本题答案为D第3题所属考点-题库原题
</w:t>
      </w:r>
    </w:p>
    <w:p/>
    <w:p>
      <w:pPr/>
      <w:r>
        <w:rPr>
          <w:rStyle w:val="myStyle"/>
        </w:rPr>
        <w:t xml:space="preserve">
	4、多选题属于享乐主义的表现A贪图安逸，不思进取B怕苦怕累，逃避责任C铺张浪费，不重实效D吃喝玩乐，声色犬马参考答案ABD本题解释【答案】ABD解析C项属于奢靡之风的表现故本题答案选ABD第4题所属考点-题库原题
</w:t>
      </w:r>
    </w:p>
    <w:p/>
    <w:p>
      <w:pPr/>
      <w:r>
        <w:rPr>
          <w:rStyle w:val="myStyle"/>
        </w:rPr>
        <w:t xml:space="preserve">
	5、单选题对下列对联依次所指的文学家，判断正确的一项是
</w:t>
      </w:r>
    </w:p>
    <w:p/>
    <w:p>
      <w:pPr/>
      <w:r>
        <w:rPr>
          <w:rStyle w:val="myStyle"/>
        </w:rPr>
        <w:t xml:space="preserve">
	①哀怨托离骚，生而独开诗赋立；孤忠报楚国，余风波及汉湘人
</w:t>
      </w:r>
    </w:p>
    <w:p/>
    <w:p>
      <w:pPr/>
      <w:r>
        <w:rPr>
          <w:rStyle w:val="myStyle"/>
        </w:rPr>
        <w:t xml:space="preserve">
	②兵甲富于胸中，一代功名高宋室；忧乐关乎天下，千秋俎豆重苏台
</w:t>
      </w:r>
    </w:p>
    <w:p/>
    <w:p>
      <w:pPr/>
      <w:r>
        <w:rPr>
          <w:rStyle w:val="myStyle"/>
        </w:rPr>
        <w:t xml:space="preserve">
	③质而绮，真而醇，自可传之千古；樽中酒，篱下诗，岂甘了此一生
</w:t>
      </w:r>
    </w:p>
    <w:p/>
    <w:p>
      <w:pPr/>
      <w:r>
        <w:rPr>
          <w:rStyle w:val="myStyle"/>
        </w:rPr>
        <w:t xml:space="preserve">
	④笔律时政，心在苍生，万户争传新乐府；堤建西湖，神归东洛，千秋永祀老诗翁形成的实践基础A毛泽东思想B邓小平理论C“三个代表”重要思想D科学发展观参考答案A本题解释【答案】A解析中国共产党领导的革命和建设的实践,是毛泽东思想产生的理论实践基础毛泽东思想正是在我国新民主主义革命、社会主义革命和社会主义建设的实践过程中，在总结我国革命和建设正反两方面历史经验的基础上，逐步形成和发展起来的第44题所属考点-题库原题
</w:t>
      </w:r>
    </w:p>
    <w:p/>
    <w:p>
      <w:pPr/>
      <w:r>
        <w:rPr>
          <w:rStyle w:val="myStyle"/>
        </w:rPr>
        <w:t xml:space="preserve">
	45、多选题事业单位根据职责任务和工作需要，按照国家有关规定设置岗位，岗位应当具有明确的A名称B职责任务C工作标准D任职条件参考答案ABCD本题解释【答案】ABCD解析《事业单位人事管理条例》第6条规定，事业单位根据职责任务和工作需要，按照国家有关规定设置岗位岗位应当具有明确的名称、职责任务、工作标准和任职条件故此题答案选ABCD第45题所属考点-题库原题
</w:t>
      </w:r>
    </w:p>
    <w:p/>
    <w:p>
      <w:pPr/>
      <w:r>
        <w:rPr>
          <w:rStyle w:val="myStyle"/>
        </w:rPr>
        <w:t xml:space="preserve">
	46、单选题对照标准衡量实际工作成效是控制过程的A第一步B第二步C第三步D目的参考答案B本题解释【答案】B解析制定专门的控制标准是管理控制过程的开始，对照标准衡量实际工作成效是控制过程的第二步，而鉴定偏差并采取矫正措施则是控制过程的最后一步所以选B第46题所属考点-题库原题
</w:t>
      </w:r>
    </w:p>
    <w:p/>
    <w:p>
      <w:pPr/>
      <w:r>
        <w:rPr>
          <w:rStyle w:val="myStyle"/>
        </w:rPr>
        <w:t xml:space="preserve">
	47、单选题当爸爸、妈妈中只有一个人外出时，儿子可以留在家中如果爸爸、妈妈都外出，必须找一个保姆，才可以把儿子留在家中从上面的陈述中，可以推出的结论是o A儿子在家里，爸爸也在家B爸爸、妈妈都不在家，那儿子也不在家C爸爸不在家，则妈妈在家D保姆不在家，儿子不会单独在家参考答案D本题解释【答案】Do解析A、B、C三项都不必然从题干中得出;只有D项，如果保姆不在家，那么，爸爸、妈妈必然有一个人在家陪儿子，儿子不会单独在家故选D第47题所属考点-题库原题
</w:t>
      </w:r>
    </w:p>
    <w:p/>
    <w:p>
      <w:pPr/>
      <w:r>
        <w:rPr>
          <w:rStyle w:val="myStyle"/>
        </w:rPr>
        <w:t xml:space="preserve">
	48、单选题“实践是知识的母亲，知识是生活的明灯”这句谚语的哲学寓意是O A实践出理论，理论必须在实践中接受检验，得到发展B实践是理论的基础，科学理论对实践有指导作用C知识既来自实践又源于书本D在生活中学习知识比实践更重要参考答案B本题解释【答案】B解析“实践是知识的母亲”意为实践是理论的基础，“知识是生活的明灯”意为科学理论对实践有指导作用故本题答案选B第48题所属考点-题库原题
</w:t>
      </w:r>
    </w:p>
    <w:p/>
    <w:p>
      <w:pPr/>
      <w:r>
        <w:rPr>
          <w:rStyle w:val="myStyle"/>
        </w:rPr>
        <w:t xml:space="preserve">
	49、单选题法律责任是由特定法律事实所引起的对于损害予以补偿、强制履行或者接受惩罚的特殊义务，亦即由于违反第一性义务而引起的第二性义务根据上述定义，下列属于导致法律责任的是A陈某向电视台举报揭露某公司造假，电视台没报道B陈某被公共汽车售票员提醒后，仍不给残疾人王某让座，结果王某被挤伤C孙某和肖某谈恋爱，后因感情不和分手，肖某极度痛苦，患上抑郁症D某公司要求工人每天至少工作16小时，加班费每小时5元参考答案D本题解释【答案】D解析分析法律责任的定义可知其原因是“违反第一性义务”A、B、C三项都不符合这一定义要点，D项违反了劳动法所规定的义务，符合定义要点故本题答案选D第49题所属考点-题库原题
</w:t>
      </w:r>
    </w:p>
    <w:p/>
    <w:p>
      <w:pPr/>
      <w:r>
        <w:rPr>
          <w:rStyle w:val="myStyle"/>
        </w:rPr>
        <w:t xml:space="preserve">
	50、单选题小区居民说我们小区下水道堵了……”，街道办工作人员“哦！我知道了，等我们领导出差回来再说”该工作人员的处理方式存在的问题是O A急于下结论B未认真倾听C未及时处置D做无关应答参考答案C本题解释【答案】C解析对小区居民提出的问题，街道办事处工作人员只回答“等我们领导出差回来再说”，而没有及时帮助居民解决问题由此可见，该工作人员处理方式存在的问题是未及时处置故本题答案选C第50题所属考点-题库原题
</w:t>
      </w:r>
    </w:p>
    <w:p/>
    <w:p>
      <w:pPr/>
      <w:r>
        <w:rPr>
          <w:rStyle w:val="myStyle"/>
        </w:rPr>
        <w:t xml:space="preserve">
	51、单选题坚持以自力更生为主、争取外援为辅所体现的哲学原理是O A质量互变规律B否定之否定规律C内因和外因辩证关系规律D物质决定意识规律参考答案C本题解释参考答案:C答案解释:C【解析】坚持以自力更生为主为内因，争取外援为辅为外因内因是事物发展的根本原因，外因是事物发展的必要条件内因是事物内部的对立统一关系，即事物内部的矛盾性外因是指事物之间的对立统一关系，即事物外部的矛盾性事物内部对立双方，又统一又斗争，由此推动了事物的运动、变化和发展，成为事物发展的根本动因第51题所属考点-题库原题
</w:t>
      </w:r>
    </w:p>
    <w:p/>
    <w:p>
      <w:pPr/>
      <w:r>
        <w:rPr>
          <w:rStyle w:val="myStyle"/>
        </w:rPr>
        <w:t xml:space="preserve">
	52、单选题社会道德只有与相结合，才会转化成为现实的道德力量A个人品德B家庭美德C职业道德D社会公德参考答案A本题解释【答案】A［解析］社会道德只有与个人品德相结合，才会转化为现实的道德力量本题选A第52题所属考点-题库原题
</w:t>
      </w:r>
    </w:p>
    <w:p/>
    <w:p>
      <w:pPr/>
      <w:r>
        <w:rPr>
          <w:rStyle w:val="myStyle"/>
        </w:rPr>
        <w:t xml:space="preserve">
	53、单选题不属于“初唐四杰”A王勃B杨炯C骆宾王D杜牧参考答案D本题解释【答案】D解析“初唐四杰”是中国唐代初期四位文学家王勃、杨炯、卢照邻、骆宾王的合称，简称“王杨卢骆”故本题答案选D第53题所属考点-题库原题
</w:t>
      </w:r>
    </w:p>
    <w:p/>
    <w:p>
      <w:pPr/>
      <w:r>
        <w:rPr>
          <w:rStyle w:val="myStyle"/>
        </w:rPr>
        <w:t xml:space="preserve">
	54、多选题割裂必然性与偶然性的辩证关系，会导致o A形而上学机械决定论B唯心主义先验论C相对主义诡辩论D形而上学不变论参考答案AC本题解释参考答案:A,C【解析】ACO B,D两项不是否认必然与偶然的辩证关系而出现的错误观点唯心主义先验论是一种唯心主义的认识论观点,主要是说，人的认识先于经验，是人的认识自生的形而上学不变论否认事物是运动变化的，因此也就谈不上运动变化的趋势问题而必然性与偶然性的关系揭示的是事物运动变化的趋势问题第54题所属考点-题库原题
</w:t>
      </w:r>
    </w:p>
    <w:p/>
    <w:p>
      <w:pPr/>
      <w:r>
        <w:rPr>
          <w:rStyle w:val="myStyle"/>
        </w:rPr>
        <w:t xml:space="preserve">
	55、多选题目前我国中央部门陆续公开“三公经费”指的是A公费出国B公车C公务接待D公开领导人财产参考答案ABC本题解释【答案】ABC解析“三公经费”是指财政拨款支出安排的出国（境）费、车辆购置及运行费、公务接待费这三项经费故本题答案选ABC第55题所属考点-题库原题
</w:t>
      </w:r>
    </w:p>
    <w:p/>
    <w:p>
      <w:pPr/>
      <w:r>
        <w:rPr>
          <w:rStyle w:val="myStyle"/>
        </w:rPr>
        <w:t xml:space="preserve">
	56、单选题有关人权，下列表述错误的是o A人权是一个社会历史的范畴，不同社会、不同阶级有不同的人权观B人权的本质特征是自由和平等，其实质内容和目标是人的生存与发展C享有人权的主体是所有的人，不仅包括单个的人，也包括人的结合D人权就是“人的权利”，是天赋的，和公民权是一回事参考答案D本题解释参考答案:D【解析】人权是一个较为宽泛的概念，说其“和公民权是一回事”，显然以偏概全“公民权”是一国公民根据宪法和法律所享有的权利，无论是从主体还是范围上讲都只是人权的一部分故选Do第56题所属考点-题库原题
</w:t>
      </w:r>
    </w:p>
    <w:p/>
    <w:p>
      <w:pPr/>
      <w:r>
        <w:rPr>
          <w:rStyle w:val="myStyle"/>
        </w:rPr>
        <w:t xml:space="preserve">
	57、单选题中国近代史上的第一次思想解放潮流是A洋务运动B戊戌变法C辛亥革命D鸦片战争后新思潮参考答案B本题解释【答案】B解析中国近代史上的第一次思想解放潮流是戊戌变法第57题所属考点-《人文历史》
</w:t>
      </w:r>
    </w:p>
    <w:p/>
    <w:p>
      <w:pPr/>
      <w:r>
        <w:rPr>
          <w:rStyle w:val="myStyle"/>
        </w:rPr>
        <w:t xml:space="preserve">
	58、单选题关于“三个代表”重要思想的表述，下列说法错误的是o A“三个代表”重要思想是推进我国社会主义自我完善和发展的强大理论武器B“三个代表”重要思想是中国共产党的立党之本、执政之基、力量之源C“三个代表”重要思想是对马列主义、毛泽东思想和邓小平理论的继承和发展D“三个代表”重要思想是我们党在社会主义初级阶段的唯一指导思想参考答案D本题解释【答案】D解析“三个代表”重要思想是中国特色社会主义理论体系的重要组成部分而中国特色社会主义理论体系是马克思主义中国化的重大理论成就，是在继承和发展了马列主义、毛泽东思想的基础上提出来的，它们共同构成了党在社会主义初级阶段的指导思想因此，本题选择D选项第58题所属考点-题库原题
</w:t>
      </w:r>
    </w:p>
    <w:p/>
    <w:p>
      <w:pPr/>
      <w:r>
        <w:rPr>
          <w:rStyle w:val="myStyle"/>
        </w:rPr>
        <w:t xml:space="preserve">
	59、判断题计算机的内外存储器都具有记忆能力，其中的信息不会丢失参考答案错误本题解释【答案】N解析内存储器简称内存，是能够通过指令中的地址直接访问的存储器，用来存储正在被CPU使用的程序和数据“内存”没有记忆能力，只有外存储器才能记忆信息故本题判断错A孔子李白李煜陆游B屈原陶潜李煜自居易C屈原范仲淹陶潜白居易D孔子李白白居易范仲淹参考答案C本题解释:正确答案是C【解析】
</w:t>
      </w:r>
    </w:p>
    <w:p/>
    <w:p>
      <w:pPr/>
      <w:r>
        <w:rPr>
          <w:rStyle w:val="myStyle"/>
        </w:rPr>
        <w:t xml:space="preserve">
	①句根据“离骚”一词，可以推断，所指的文学家是屈原；
</w:t>
      </w:r>
    </w:p>
    <w:p/>
    <w:p>
      <w:pPr/>
      <w:r>
        <w:rPr>
          <w:rStyle w:val="myStyle"/>
        </w:rPr>
        <w:t xml:space="preserve">
	②句“忧乐关乎天下”对应的是“先天下之忧而忧，后天下之乐而乐”的范仲淹;
</w:t>
      </w:r>
    </w:p>
    <w:p/>
    <w:p>
      <w:pPr/>
      <w:r>
        <w:rPr>
          <w:rStyle w:val="myStyle"/>
        </w:rPr>
        <w:t xml:space="preserve">
	③“篱下诗”对应的是“采菊东篱下”的陶渊明;
</w:t>
      </w:r>
    </w:p>
    <w:p/>
    <w:p>
      <w:pPr/>
      <w:r>
        <w:rPr>
          <w:rStyle w:val="myStyle"/>
        </w:rPr>
        <w:t xml:space="preserve">
	④“新乐府”、“建堤西湖”所对应的是擅长《新乐府》并且曾在苏杭任职的白居易本题答案为C考点文学常识第5题所属考点-题库原题
</w:t>
      </w:r>
    </w:p>
    <w:p/>
    <w:p>
      <w:pPr/>
      <w:r>
        <w:rPr>
          <w:rStyle w:val="myStyle"/>
        </w:rPr>
        <w:t xml:space="preserve">
	6、单选题由于生产力和生产关系，经济基础和上层建筑还存在一系列的矛盾，因此，我国必须进行社会主义改革当前我国进行的社会主义改革的性质是A中国的第二次革命B社会主义制度的自我完善C社会主义初级阶段的必然选择D社会主义社会的发展动力参考答案B本题解释【答案】B解析改革是第二次革命，这是从引起社会变误第59题所属考点-题库原题
</w:t>
      </w:r>
    </w:p>
    <w:p/>
    <w:p>
      <w:pPr/>
      <w:r>
        <w:rPr>
          <w:rStyle w:val="myStyle"/>
        </w:rPr>
        <w:t xml:space="preserve">
	60、单选题会议确立了毛泽东在红军和党中央的领导地位，挽救了党、挽救了红军、挽救了中国革命，成为当代历史上一个生死攸关的转折点A古田B黎平C遵义D八七参考答案C本题解释【答案】C解析:遵义会议是中国共产党历史上的一次重要会议它结束了王明“左”倾冒险主义在党中央的统治，确立了以毛泽东为核心的新的党中央的正确领导和毛泽东在红军和党中央的领导地位挽救了党，挽救了红军，挽救了中国革命,是中国共产党生死攸关的转折点故本题答案选C第60题所属考点-题库原题
</w:t>
      </w:r>
    </w:p>
    <w:p/>
    <w:p>
      <w:pPr/>
      <w:r>
        <w:rPr>
          <w:rStyle w:val="myStyle"/>
        </w:rPr>
        <w:t xml:space="preserve">
	61、单选题职业认同是指个人对所从事的职业主观建构的、与职业特征联系在一起的认知和感受，常常包括职业角色的意义感和价值感、职业是否有乐趣和吸引力等职业认同分为过程性职业认同和状态性职业认同其中过程性职业认同是指个体从自己经历中逐渐发展出的认同自己职业角色的过程；状态性职业认同是指个体当前对自己所从事职业的认同程度根据上述定义，下列属于过程性职业认同的是A身为一名警察，老张几十年如一日，始终将维护公共安全的原则牢记于心B李老师凭借自己灵活的授课方式赢得最佳教师奖，为此她深感自豪C听完老党员的模范事迹，小赵顿时感觉到作为一名党员干部身上肩负的重任D陈医生行医多年，“救死扶伤”四个字已从字面意思转变为人生追求参考答案D本题解释:正确答案是D考点单定义判断解析第一步抓住定义中的关键词“过程性职业认同”的关键词强调“自己经历”、“逐渐发展的“、“认同自己职业角色”、“过程”第二步逐一判断选项A中老张“几十年如一日”，不是逐渐发展的过程，故A错;B中李老师是为自己获奖而感到自豪，不是对职业角色本身的认同，故B错;C中老党员的模范事迹不属于小赵自己的经历，且党员不是一种职业，故C错;D中陈医生行医是自己经历，“救死扶伤”属于职业角色，“多年”、“从字面意思转变为人生追求”表明是一个逐步发展的过程，符合定义要件故正确答案为D第61题所属考点-定义判断
</w:t>
      </w:r>
    </w:p>
    <w:p/>
    <w:p>
      <w:pPr/>
      <w:r>
        <w:rPr>
          <w:rStyle w:val="myStyle"/>
        </w:rPr>
        <w:t xml:space="preserve">
	62、判断题在深化收入分配制度改革时要逐步提高居民收入在国民收入分配中的比重，提高财产性收入在居民收入中的比重参考答案错误本题解释【答案】N解析党的十八大报告提出，要千方百计增加人民收入实现发展成果由人民共享，必须深化收入分配制度改革，努力实现居民收入增长和经济发展同步、劳动报酬增长和劳动生产率提高同步，提高居民收入在国民收入分配中的比重，提高劳动报酬在初次分配中的比重同时还提到，要多渠道增加居民财产性收入但并非要提高财产性收入在居民收入中的比重故本题判断错误第62题所属考点-题库原题
</w:t>
      </w:r>
    </w:p>
    <w:p/>
    <w:p>
      <w:pPr/>
      <w:r>
        <w:rPr>
          <w:rStyle w:val="myStyle"/>
        </w:rPr>
        <w:t xml:space="preserve">
	63、单选题一百年前，孙中山提出的民族、民权、民生三民主义成为革命党人奋斗的纲领以下论述能够体现民权主义思想的是____O A“就算汉人为君主，也不能不革命”B“驱逐鞋虏之后，光复我民族的国家”C“改良社会经济组织，核定天下地价”D“涤二百六十年之龌龊，复四千年之祖国”参考答案A本题解释:【答案】A解析民族主义的主要内容之一，就是“反满”，“驱除勒虏，恢复中华民权主义是三民主义的核心，它反映了近代中国社会的一个主要矛盾，即封建主义和人民大众的矛盾民生主义是孙中山的“社会革命”纲领，它希望解决的课题是中国的近代化,即发展资本主义经济，使中国由贫弱至富强；同时还包含着关怀劳动人民生活福利的内容，以及对资本主义社会经济溃疡的批判和由此产生的“对社会主义的同情”A项属于民权主义的内容B、D两项为民族主义的体现C项是民生主义的体现故本题答案选A第63题所属考点-题库原题
</w:t>
      </w:r>
    </w:p>
    <w:p/>
    <w:p>
      <w:pPr/>
      <w:r>
        <w:rPr>
          <w:rStyle w:val="myStyle"/>
        </w:rPr>
        <w:t xml:space="preserve">
	64、多选题小王根据某领导要求，要把一次会议记录的代表发言编发一期《会议简报札》，按照有关规定小王可采取的正确做法是A请有关代表对自己的发言内容审核签字同意后编发B请该领导对代表的发言内容审核签字同意后编发C无需任何人审核签字同意，直接编发D无需任何人审核签字同意，只要在文末作说明，以示负责参考答案AD本题解释【答案】AD解析简报就是对一定情况和问题的简明扼要的报道，它的作用主要在于反映情况、总结经验、沟通信息、指导工作或披露问题因而必须保证其内容的真实可靠性，AD两项的做法能证明其内容的真实性所以答案为AD第64题所属考点-《公文写作与处理》
</w:t>
      </w:r>
    </w:p>
    <w:p/>
    <w:p>
      <w:pPr/>
      <w:r>
        <w:rPr>
          <w:rStyle w:val="myStyle"/>
        </w:rPr>
        <w:t xml:space="preserve">
	65、单选题根据《行政处罚法》的规定，下列哪个说法是不正确的A违法行为轻微并及时纠正，没有造成危害后果的，不予行政处罚B行政机关使用非法定部门制发的罚款单据实施处罚的，当事人有权拒绝处罚C对情节复杂的违法行为给予较重的行政处罚，应由行政机关的负责人集体讨论决定D除当场处罚外，行政处罚决定书应按照民事诉讼法的有关规定在7日内送达当事人参考答案D本题解释【答案】D解析《行政处罚法》第27条第2款规定“违法行为轻微并及时纠正，没有造成危害后果的，不予行政处罚”根据该法第56条，选项B正确根据该法第38条第2款，选项C正确根据该法第40条，选项D中“除当场处罚外”错误，应当是“除在宣告后当场交付当事人外”第65题所属考点-《行政法》
</w:t>
      </w:r>
    </w:p>
    <w:p/>
    <w:p>
      <w:pPr/>
      <w:r>
        <w:rPr>
          <w:rStyle w:val="myStyle"/>
        </w:rPr>
        <w:t xml:space="preserve">
	66、单选题下列关于《行政处罚法》的说法，错误的是A罚款可以折抵罚金B受他人胁迫有违法行为的，应当依法从轻或者减轻行政处罚C间歇性精神病人有违法行为的，可以免除行政处罚D执法人员当场作出的行政处罚决定，必须报所属行政机关备案参考答案C本题解释参考答案:C【解析】《行政处罚法》第28条规定，违法行为构成犯罪，人民法院判处罚金时，行政机关已经给予当事人罚款的，应当折抵相应罚金据此可知A项正确第27条规定，当事人受他人胁迫有违法行为的，应当依法从轻或者减轻行政处罚故B项正确第26条规定，精神病人在不能辨认或者不能控制自己行为时有违法行为的,不予行政处罚，但应当责令其监护人严加看管和治疗间歇性精神病人在精神正常时有违法行为的，应当给予行政处罚据此可知C项错误，当选第34条规定，执法人员当场作出的行政处罚决定，必须报所属行政机关备案故D项正确本题正确答案为C第66题所属考点-题库原题
</w:t>
      </w:r>
    </w:p>
    <w:p/>
    <w:p>
      <w:pPr/>
      <w:r>
        <w:rPr>
          <w:rStyle w:val="myStyle"/>
        </w:rPr>
        <w:t xml:space="preserve">
	67、单选题远程电力传输一般采用50?100万伏的高电压,其主要原因是o A确保远程电力传输的安全B减少传输线路上的电能损失C节约传输线路上的设备和材料D减少雷电对传输线路的破坏参考答案B本题解释正确答案是B【解析】根据输送过程中电能的损失可知，导线电阻和通电时间一定时，电能的损失与电流的平方成正比，要使电流减小，就必须提高输电电压，这就是为什么要采用高压输电的原因输电电压越大，电能在输电导线上的损失就越小故本题选Bo考点能源与材料科技第67题所属考点-题库原题
</w:t>
      </w:r>
    </w:p>
    <w:p/>
    <w:p>
      <w:pPr/>
      <w:r>
        <w:rPr>
          <w:rStyle w:val="myStyle"/>
        </w:rPr>
        <w:t xml:space="preserve">
	68、单选题马克思主义哲学实现了唯物主义自然观和唯物主义历史观统一的关键是o A肯定了人民群众在历史上的作用B把实践理解为对象性活动C探讨了人与自然的关系D发现了阶级斗争在历史发展中的作用参考答案B本题解释【答案】B解析:从实践观点出发，马克思把实践纳人对物质的理解，既把物质范畴拓展到社会历史领域，又深化了对自然物质的理解，实现了唯物主义自然观和历史观的统一故本题答案选B第68题所属考点-题库原题
</w:t>
      </w:r>
    </w:p>
    <w:p/>
    <w:p>
      <w:pPr/>
      <w:r>
        <w:rPr>
          <w:rStyle w:val="myStyle"/>
        </w:rPr>
        <w:t xml:space="preserve">
	69、多选题现阶段我国逐步建立的社会公平保障体系的主要内容有O A权利公平B机会公平C规则公平D结果公平参考答案ABC本题解释参考答案A,B,C【解析】十八大报告提出要逐步建立以权利公平、机会公平、规则公平为主要内容的社会公平保障体系，努力营造公平的社会环境故选ABC第69题所属考点-题库原题
</w:t>
      </w:r>
    </w:p>
    <w:p/>
    <w:p>
      <w:pPr/>
      <w:r>
        <w:rPr>
          <w:rStyle w:val="myStyle"/>
        </w:rPr>
        <w:t xml:space="preserve">
	70、判断题我国政府宏观调控应以经济手段和行政手段为主,辅之以必要的法律手段参考答案错误本题解释:N.解析国家的宏观调控以经济手段和法律手段为主，辅之必要的行政手段，充分发挥宏观调控手段的总体功能故本题说法错误第70题所属考点-题库原题
</w:t>
      </w:r>
    </w:p>
    <w:p/>
    <w:p>
      <w:pPr/>
      <w:r>
        <w:rPr>
          <w:rStyle w:val="myStyle"/>
        </w:rPr>
        <w:t xml:space="preserve">
	71、单选题以下对中国文化艺术的文言别称中，属于美术的是o A丝竹B墨宝C丹青D金石参考答案C本题解释【答案】C解析丝竹是弦乐器和竹管乐器的总称，泛指音乐墨宝是指珍贵的书法真迹，也用来尊称别人写的字丹青是指朱红色和青色，因为我国古代绘画常用这两种颜色，故称画作为丹青金石在古代指代的东西较多，包括篆刻、钟磬一类乐器、兵器、丹药等故本题答案选C第71题所属考点-题库原题
</w:t>
      </w:r>
    </w:p>
    <w:p/>
    <w:p>
      <w:pPr/>
      <w:r>
        <w:rPr>
          <w:rStyle w:val="myStyle"/>
        </w:rPr>
        <w:t xml:space="preserve">
	72、多选题张某在打工期间偷了李某的一台电视机，因故障送至王某处修理，王某不知该电视机为赃物，将电视机修好，但张某迟迟不支付修理费该电视机在张某取走前被孙某偷走下列表述正确的是O A在王某占有该电视机期间，王某对该电视机不享有留置权B在王某占有该电视机期间，王某对该电视机享有留置权C王某对孙某不享有占有返还请求权D王某对孙某享有占有返还请求权参考答案BD本题解释参考答案:B,D［解析］王某不知道电视机为赃物，若张某不付修理费,王某享有留置权在此基础上，王某对孙某享有占有返还请求权故选BDo第72题所属考点-题库原题
</w:t>
      </w:r>
    </w:p>
    <w:p/>
    <w:p>
      <w:pPr/>
      <w:r>
        <w:rPr>
          <w:rStyle w:val="myStyle"/>
        </w:rPr>
        <w:t xml:space="preserve">
	73、单选题扩张性货币政策指的是o A提高基本存款利率B发行国库券C提高贴现率D降低贴现率参考答案D化的广度和深度，从解放生产力和发展生产力、引起社会生活各方面的变化、促进社会进步来说的，意思是改革的作用和意义不亚于革命但改革实际上是为了解决社会的基本矛盾、推动社会发展从改革的对象、目的、功能、主体和领导力量来看，改革是社会主义制度的自我完善第6题所属考点-《中国特色社会主义》
</w:t>
      </w:r>
    </w:p>
    <w:p/>
    <w:p>
      <w:pPr/>
      <w:r>
        <w:rPr>
          <w:rStyle w:val="myStyle"/>
        </w:rPr>
        <w:t xml:space="preserve">
	7、单选题下列名言与作者的对应关系不正确的一项是A“朝闻道，夕死可矣”一一孔子B“生于忧患，死于安乐”一一孟子C“天行有常，不以尧存，不以桀亡”一荀子D“兼相爱，交相利”一一老子参考答案D本题解释:D解析“兼相爱，交相利”由墨家学派的创始者墨子提出，是墨家法律观的核心，墨家以“兼爱”和“交利”为标准衡量各国的法律制度、评价各家的思想学说，并主张将这两个标准贯彻到立法、司法之中故本题答案选D第7题所属考点-题库原题
</w:t>
      </w:r>
    </w:p>
    <w:p/>
    <w:p>
      <w:pPr/>
      <w:r>
        <w:rPr>
          <w:rStyle w:val="myStyle"/>
        </w:rPr>
        <w:t xml:space="preserve">
	8、单选题划分外延交代的属概念分为若干个外延较小的种本题解释参考答案:D【解析】经济萧条时多采用扩张性货币政策，措施有中央银行买进政府债券，把货币投入市场；中央银行降低再贴现率；降低法定准备率等所以AC错误，D正确；B项属于财政政策的内容第73题所属考点-题库原题
</w:t>
      </w:r>
    </w:p>
    <w:p/>
    <w:p>
      <w:pPr/>
      <w:r>
        <w:rPr>
          <w:rStyle w:val="myStyle"/>
        </w:rPr>
        <w:t xml:space="preserve">
	74、单选题政府公共事业管理方法可以分为o A直接方法和间接方法B刚性方法和柔性方法C抽象方法和具体方法D经济方法和法律方法参考答案B本题解释【参考答案】B【解析】政府公共事业管理方法是政府行使公共事业管理职能，实现管理目标的手段与途径的总称，是将政府的管理行为有效地传导到管理对象上去，以实现特定管理目标的各种中介环节的总和政府公共事业管理方法分为刚性方法和柔性方法故本题答案为Bo第74题所属考点-题库原题
</w:t>
      </w:r>
    </w:p>
    <w:p/>
    <w:p>
      <w:pPr/>
      <w:r>
        <w:rPr>
          <w:rStyle w:val="myStyle"/>
        </w:rPr>
        <w:t xml:space="preserve">
	75、单选题我们讲文化生活，这里的“文化”是相对于经济,政治而言的人类全部精神活动产品，从中指出下列不属于文化的是____O A科学发展观B物质资料生产方式C中国的四大发明D参加读书俱乐部参考答案B本题解释【答案】B解析物质资料生产方式是指社会生活所必需的物质资料的谋得方式，在生产过程中形成的人与自然界之间和人与人之间的相互关系的体系，属人类物质活动产品故本题答案为B第75题所属考点-题库原题
</w:t>
      </w:r>
    </w:p>
    <w:p/>
    <w:p>
      <w:pPr/>
      <w:r>
        <w:rPr>
          <w:rStyle w:val="myStyle"/>
        </w:rPr>
        <w:t xml:space="preserve">
	76、单选题“居安思危”反映的哲学道理是A事物的矛盾着的双方是相互排斥的B事物的矛盾着的双方是在一定条件下可以相互转换C事物的矛盾有主要次要之分D事物是普遍联系的参考答案B本题解释【答案】B解析矛盾在一定条件下可以相互转化也就是说安全在一定条件下可以转化为危险第76题所属考点-题库原题
</w:t>
      </w:r>
    </w:p>
    <w:p/>
    <w:p>
      <w:pPr/>
      <w:r>
        <w:rPr>
          <w:rStyle w:val="myStyle"/>
        </w:rPr>
        <w:t xml:space="preserve">
	77、单选题事业单位人员考核类型不包括o A平时考核B定期考核C年度考核D聘期考核参考答案B本题解释【答案】B解析事业单位考核分为平时考核、年度考核和聘期考核年度考核的结果可以分为优秀、合格、基本合格和不合格等档次,聘期考核的结果可以分为合格和不合格等档次故本题答案选B第77题所属考点-题库原题
</w:t>
      </w:r>
    </w:p>
    <w:p/>
    <w:p>
      <w:pPr/>
      <w:r>
        <w:rPr>
          <w:rStyle w:val="myStyle"/>
        </w:rPr>
        <w:t xml:space="preserve">
	78、单选题一种特殊的工艺美术制品，采用蓝色的原料，用紫铜打成胎型，填上釉料，入炉反复烧结再磨光而成这指的是:A景泰蓝B彩陶C琉璃D铜鼎参考答案A本题解释参考答案:A第78题所属考点-《人文历史》
</w:t>
      </w:r>
    </w:p>
    <w:p/>
    <w:p>
      <w:pPr/>
      <w:r>
        <w:rPr>
          <w:rStyle w:val="myStyle"/>
        </w:rPr>
        <w:t xml:space="preserve">
	79、单选题现阶段中国最大的国情是o A处于并长期处于社会主义初级阶段B民主化水平低，社会分配不公平C社会主义市场经济体制不完善D生产力水平低，经济发展落后参考答案A本题解释【答案】A解析我国仍处于并将长期处于社会主义初级阶段，这是我们党对当代中国基本国情做出的科学判断故本题答案选Ao第79题所属考点-题库原题
</w:t>
      </w:r>
    </w:p>
    <w:p/>
    <w:p>
      <w:pPr/>
      <w:r>
        <w:rPr>
          <w:rStyle w:val="myStyle"/>
        </w:rPr>
        <w:t xml:space="preserve">
	80、单选题不要过分地依赖语言不要总是企图在语言上占上风语言解不开的，事实可以解开语言解开了而事实没有解开的话，语言会失去价值，甚至只能添乱想到让事实说话的人比起动不动就想说倒一大片的人更安详这段话的主要观点是O A语言是不重要的，而事实才重要B平常不要说太多的话以免惹出是非C没有事实基础的语言是毫无价值的D事实比动听的语言更有力量参考答案D本题解释:D解析材料论述的是语言和事实的关系，重点在强调事实A项说法错误，作者说“不要总是企图在语言上占上风”，并没有否定语言的作用，也没有说语言不重要B、C项都是无关项，文段中没有提到，故本题正确答案为D第80题所属考点-题库原题
</w:t>
      </w:r>
    </w:p>
    <w:p/>
    <w:p>
      <w:pPr/>
      <w:r>
        <w:rPr>
          <w:rStyle w:val="myStyle"/>
        </w:rPr>
        <w:t xml:space="preserve">
	81、单选题下列不属于领导的四项基本要素的是o A领导的风格、作风及营造出来的组织、群体氛围B与组织和群体成员的联系C领导者的效率D权力、对人的认识与理解参考答案C本题解释参考答案:C第81题所属考点-题库原题
</w:t>
      </w:r>
    </w:p>
    <w:p/>
    <w:p>
      <w:pPr/>
      <w:r>
        <w:rPr>
          <w:rStyle w:val="myStyle"/>
        </w:rPr>
        <w:t xml:space="preserve">
	82、单选题下列选项中，不能减轻或免除法律责任的行为是A家住偏僻山区的王某把人室抢劫的李某捆绑起来，关押了5小时后，才将李某押送到40里外的乡派出所B赵某偷了一辆价值150元的自行车，10年后被人查出C医生张某征得患者陈某的同意，锯掉其长有恶性肿瘤的小腿D任某在与三个青年打架时，拔出刀子将对方一人刺成重伤参考答案D本题解释【答案】D解析A项王某的行为属于自助行为，可免责B项赵某的行为，过了10年，属于超过诉讼时效，可免责C项属于协议免责，治病需要任某将人刺成重伤，属于故意伤害，不能免责故本题答案为D第82题所属考点-题库原题
</w:t>
      </w:r>
    </w:p>
    <w:p/>
    <w:p>
      <w:pPr/>
      <w:r>
        <w:rPr>
          <w:rStyle w:val="myStyle"/>
        </w:rPr>
        <w:t xml:space="preserve">
	83、单选题行政领导者由国家权力机关通过民主选举产生的是O A考任制B选任制C委任制D聘任制参考答案B本题解释参考答案:B【解析】委任制是指由有权任免机关确定并委派，考任制是指由用人单位通过考试和考核并…招收，聘任制是指用人单位采取招聘、竞聘方式，通过签订合同来选聘故选B第83题所属考点-《行政法》
</w:t>
      </w:r>
    </w:p>
    <w:p/>
    <w:p>
      <w:pPr/>
      <w:r>
        <w:rPr>
          <w:rStyle w:val="myStyle"/>
        </w:rPr>
        <w:t xml:space="preserve">
	84、单选题某单位举办象棋比赛，规则为胜一场得4分，负一场得T分，平一场不得分，一轮比赛中参赛人员100人，两两配对后分别比赛，所有人总得分为126分，为该轮比赛中平局有多少场A4B8C12D16参考答案B本题解释:正确答案是B考点鸡兔同笼问题解析若分出胜负，则该场比赛合计得分为4-1二3分;若平局，则合计得分为0分假设全部分出胜负，则可得3X50二150分，实际得到126分，则可得平局场次为150-126:3-0二8场故正确答案为B第84题所属考点-数学运算
</w:t>
      </w:r>
    </w:p>
    <w:p/>
    <w:p>
      <w:pPr/>
      <w:r>
        <w:rPr>
          <w:rStyle w:val="myStyle"/>
        </w:rPr>
        <w:t xml:space="preserve">
	85、单选题通货膨胀一般指因货币供给大于货币实际需求而引起的一段时间内物价持续而普遍上涨的现象通货膨胀的实质是A社会总需求大于社会总供给B物价很快地上涨，使货币失去价值C货币供给量大于需求量D社会总需求小于社会总供给参考答案A本题解释【答案】A解析通货膨胀一般是指，在纸币流通条件下，因货币供给大于货币实际需求，导致货币贬值，而引起的一段时间内物价持续而普遍的上涨现象其实质是社会总需求大于社会总供给第85题所属考点-《经济》
</w:t>
      </w:r>
    </w:p>
    <w:p/>
    <w:p>
      <w:pPr/>
      <w:r>
        <w:rPr>
          <w:rStyle w:val="myStyle"/>
        </w:rPr>
        <w:t xml:space="preserve">
	86、单选题公文写作对数字运用方面有规范要求下面不正确的表示是O A一二月B三四天C
</w:t>
      </w:r>
    </w:p>
    <w:p/>
    <w:p>
      <w:pPr/>
      <w:r>
        <w:rPr>
          <w:rStyle w:val="myStyle"/>
        </w:rPr>
        <w:t xml:space="preserve">
	五、六种D七八个参考答案C本题解释参考答案C【解析】《党政机关公文处理工作条例》第11条规定“公文使用的汉字、数字、外文字符、计量单位和标点符号等，按照有关国家标准和规定执行”《中华人民共和国国家标准出版物上数字用法的规定》明确规定，相邻的两个数字并列连用表示概数，必须使用汉字，连用的两个数字之间不得用顿号隔开题干要求选出错误的一项，“五六种”中间不能有顿号故选C第86题所属考点-《公文写作与处理》
</w:t>
      </w:r>
    </w:p>
    <w:p/>
    <w:p>
      <w:pPr/>
      <w:r>
        <w:rPr>
          <w:rStyle w:val="myStyle"/>
        </w:rPr>
        <w:t xml:space="preserve">
	87、多选题下列行为中，应认定为抢劫罪的有o A甲将仇人杀死后，取走其身上的5000元现金B甲持刀拦路抢劫，故意将被害人杀死后取走其财务C甲在抢劫过程中，为压制被害人的反抗，故意将被害人杀死，取走其财务D甲在实施抢劫后，为防止受害人报案，将其杀害参考答案BC本题解释【答案】BC解析抢劫罪，是指以非法占有为目的，以暴力、胁迫或者其他方法抢劫公私财物的行为BC项中甲的行为都是以非法占有为目的，以暴力、胁迫或者其他方法抢劫公私财物的行为,构成抢劫罪A项甲的暴力行为不以非法占有为目的，不能定为抢劫罪;D项甲实施抢劫后，为灭口而故意杀人的，则应以抢劫罪和故意杀人罪定罪，实行数罪并罚故本题答案选BC第87题所属考点-题库原题
</w:t>
      </w:r>
    </w:p>
    <w:p/>
    <w:p>
      <w:pPr/>
      <w:r>
        <w:rPr>
          <w:rStyle w:val="myStyle"/>
        </w:rPr>
        <w:t xml:space="preserve">
	88、单选题近代中国沦为半殖民地半封建社会的最主要原因是O A农民革命斗争的失败B中国封建主义的统治C中国资产阶级的软弱D帝国主义的侵略参考答案D本题解释参考答案:D【解析】近代中国社会是半殖民地半封建社会，鸦片战争前的中国是一个独立的封建大国，鸦片战争后由于帝国主义列强的侵略中国社会性质开始发生重大变化，逐渐演变为半殖民地半封建社会，一方面，外国资本主义的侵入，使本来领土完整、主权独立的中国，沦为表面上独立、实际上受帝国主义列强共同支配的半殖民地国家；另一方面，外国资本主义的侵入对中国原有的延续了几千年的封建经济结构起了很大的解体作用，资本主义在中国有了初步的发展，中国由一个完全的封建社会变成有一定程度资本主义成分的半封建社会概念的逻辑方法，被划分的属概念叫母项，从属概念中划分出来的种概念叫子项划分必须遵循下列原则
</w:t>
      </w:r>
    </w:p>
    <w:p/>
    <w:p>
      <w:pPr/>
      <w:r>
        <w:rPr>
          <w:rStyle w:val="myStyle"/>
        </w:rPr>
        <w:t xml:space="preserve">
	（1）各子项外延之和必须与母项的外延相等；
</w:t>
      </w:r>
    </w:p>
    <w:p/>
    <w:p>
      <w:pPr/>
      <w:r>
        <w:rPr>
          <w:rStyle w:val="myStyle"/>
        </w:rPr>
        <w:t xml:space="preserve">
	（2）每次划分的标准必须统一；
</w:t>
      </w:r>
    </w:p>
    <w:p/>
    <w:p>
      <w:pPr/>
      <w:r>
        <w:rPr>
          <w:rStyle w:val="myStyle"/>
        </w:rPr>
        <w:t xml:space="preserve">
	（3）划分出来的子项外延必须互不相容根据上述定义及其规则，下列划分正确的是A市场可分为国际市场、国内市场、资本市场和劳动力市场B文学作品包括小说、诗歌、散文、音乐、舞蹈C建筑物有生产性建筑物与非生产性建筑物D我国的高等学校为部属院校、地方院校和军事院校参考答案C本题解释【答案】C解析:A项国际市场、国内市场的划分标准与资本市场、劳动力市场的划分标准不同，之间有交叉，不符合
</w:t>
      </w:r>
    </w:p>
    <w:p/>
    <w:p>
      <w:pPr/>
      <w:r>
        <w:rPr>
          <w:rStyle w:val="myStyle"/>
        </w:rPr>
        <w:t xml:space="preserve">
	（2）
</w:t>
      </w:r>
    </w:p>
    <w:p/>
    <w:p>
      <w:pPr/>
      <w:r>
        <w:rPr>
          <w:rStyle w:val="myStyle"/>
        </w:rPr>
        <w:t xml:space="preserve">
	（3）；B项音乐、舞蹈不属于文学作品，外延之和大于母项的外延,不符合
</w:t>
      </w:r>
    </w:p>
    <w:p/>
    <w:p>
      <w:pPr/>
      <w:r>
        <w:rPr>
          <w:rStyle w:val="myStyle"/>
        </w:rPr>
        <w:t xml:space="preserve">
	（1）；D项部属院校和地方院校的划分标准与军事院校不同，之间有交叉，也不符合
</w:t>
      </w:r>
    </w:p>
    <w:p/>
    <w:p>
      <w:pPr/>
      <w:r>
        <w:rPr>
          <w:rStyle w:val="myStyle"/>
        </w:rPr>
        <w:t xml:space="preserve">
	（2）
</w:t>
      </w:r>
    </w:p>
    <w:p/>
    <w:p>
      <w:pPr/>
      <w:r>
        <w:rPr>
          <w:rStyle w:val="myStyle"/>
        </w:rPr>
        <w:t xml:space="preserve">
	（3）o C项符合所有定义要点故答案选Co第8题所属考点-题库原题
</w:t>
      </w:r>
    </w:p>
    <w:p/>
    <w:p>
      <w:pPr/>
      <w:r>
        <w:rPr>
          <w:rStyle w:val="myStyle"/>
        </w:rPr>
        <w:t xml:space="preserve">
	9、判断题公文中“收悉，一词中，“悉”为“全、尽”之义___________参考答案正确本题解释【答案】A解析公文中“收悉”一饲中，“悉”为“全、第88题所属考点-题库原题
</w:t>
      </w:r>
    </w:p>
    <w:p/>
    <w:p>
      <w:pPr/>
      <w:r>
        <w:rPr>
          <w:rStyle w:val="myStyle"/>
        </w:rPr>
        <w:t xml:space="preserve">
	89、判断题事业单位是我国第一大社会组织，集中了所有专业技术人才参考答案错误本题解释【答案】N解析我国第一大社会组织是企业故本题判断错误第89题所属考点-题库原题
</w:t>
      </w:r>
    </w:p>
    <w:p/>
    <w:p>
      <w:pPr/>
      <w:r>
        <w:rPr>
          <w:rStyle w:val="myStyle"/>
        </w:rPr>
        <w:t xml:space="preserve">
	90、单选题非关税壁垒，是指除关税以外的一切限制进口措施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2023-11-07T08:19:33+08:00</dcterms:created>
  <dcterms:modified xsi:type="dcterms:W3CDTF">2023-11-07T08:19:33+08:00</dcterms:modified>
</cp:coreProperties>
</file>

<file path=docProps/custom.xml><?xml version="1.0" encoding="utf-8"?>
<Properties xmlns="http://schemas.openxmlformats.org/officeDocument/2006/custom-properties" xmlns:vt="http://schemas.openxmlformats.org/officeDocument/2006/docPropsVTypes"/>
</file>