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“节能宣传周”活动总结</w:t>
      </w:r>
    </w:p>
    <w:p/>
    <w:p/>
    <w:p>
      <w:pPr/>
      <w:r>
        <w:rPr>
          <w:rStyle w:val="myStyle"/>
        </w:rPr>
        <w:t xml:space="preserve">
	作为应对经济增速下滑和促进经济结构转型的重要抓手，节能环保的重要性毋庸置疑。根据国家发展改革委等14部门《关于2018年全国节能宣传周和全国低碳日活动安排的通知》（发改环资〔2018〕828号）的要求，区司法局积极行动，以节能宣传周为契机，努力营造浓厚的节能氛围，全力打好节能减排攻坚战。
</w:t>
      </w:r>
    </w:p>
    <w:p/>
    <w:p>
      <w:pPr>
        <w:jc w:val="center"/>
      </w:pPr>
      <w:r>
        <w:rPr>
          <w:rStyle w:val="myStyleh4"/>
        </w:rPr>
        <w:t xml:space="preserve">
	二、加强组织领导</w:t>
      </w:r>
    </w:p>
    <w:p/>
    <w:p>
      <w:pPr/>
      <w:r>
        <w:rPr>
          <w:rStyle w:val="myStyle"/>
        </w:rPr>
        <w:t xml:space="preserve">
	为确保宣传周活动的顺利开展，XX区司法局积极行动，成立了以局长陈XX为组长，分管副局长胡X为副组长，各股、室、处、所和区法律援助中心负责人为成员的宣传活动领导小组，领导小组下设办公室，由王XX担任办公室主任，陈X为联络员，负责节能宣传周日常事务，加强对宣传周活动的监督、指导，为宣传活动提供强有力的组织保障。
</w:t>
      </w:r>
    </w:p>
    <w:p/>
    <w:p>
      <w:pPr>
        <w:jc w:val="center"/>
      </w:pPr>
      <w:r>
        <w:rPr>
          <w:rStyle w:val="myStyleh4"/>
        </w:rPr>
        <w:t xml:space="preserve">
	三、活动开展情况</w:t>
      </w:r>
    </w:p>
    <w:p/>
    <w:p>
      <w:pPr/>
      <w:r>
        <w:rPr>
          <w:rStyle w:val="myStyle"/>
        </w:rPr>
        <w:t xml:space="preserve">
	（一）高度重视，统筹安排节能活动。
</w:t>
      </w:r>
    </w:p>
    <w:p/>
    <w:p>
      <w:pPr/>
      <w:r>
        <w:rPr>
          <w:rStyle w:val="myStyle"/>
        </w:rPr>
        <w:t xml:space="preserve">
	XX区司法局高度重视此次节能宣传活动，成立了节能减排领导小组，并召开了全体职工节能动员会。对节能宣传活动进行了详细的安排部署，并要求各部门要以节能宣传周活动为契机，结合实际，认真落实节能宣传活动。将节能工作体现到了具体日常工作和生活中，通过在水龙头前张贴“节约每滴水”、在照明灯开关上张贴“减少照明、节约用电”、在打印机上张贴“正反打印”等温馨警示语，进一步增强了干部职工的资源危机意识和节能意识。
</w:t>
      </w:r>
    </w:p>
    <w:p/>
    <w:p>
      <w:pPr>
        <w:jc w:val="center"/>
      </w:pPr>
      <w:r>
        <w:rPr>
          <w:rStyle w:val="myStyleh4"/>
        </w:rPr>
        <w:t xml:space="preserve">
	（二）大力宣传，增强节能减排意识。</w:t>
      </w:r>
    </w:p>
    <w:p/>
    <w:p>
      <w:pPr/>
      <w:r>
        <w:rPr>
          <w:rStyle w:val="myStyle"/>
        </w:rPr>
        <w:t xml:space="preserve">
	一是通过开大会宣传、发读册学习等方式，在干部职工中掀起学习节能相关方针政策、法律法规的高潮，让干部职工能为节能减排做更多贡献。二是通过摆摊设点、走村入户、基层行、法律七进等方式，拓宽群众思维方式，不断提高群众的环保意识，让孩子们养成良好的节能习惯。三是通过微博、微信等“互联网+”模式，拓宽节能宣传的渠道，让节能知识在每个家庭中生根发芽。
</w:t>
      </w:r>
    </w:p>
    <w:p/>
    <w:p>
      <w:pPr>
        <w:jc w:val="center"/>
      </w:pPr>
      <w:r>
        <w:rPr>
          <w:rStyle w:val="myStyleh4"/>
        </w:rPr>
        <w:t xml:space="preserve">
	（三）采取措施，落实节能减排行动。</w:t>
      </w:r>
    </w:p>
    <w:p/>
    <w:p>
      <w:pPr/>
      <w:r>
        <w:rPr>
          <w:rStyle w:val="myStyle"/>
        </w:rPr>
        <w:t xml:space="preserve">
	为进一步推动节约型社会和节约型机关建设，提高居民群众忧患意识、责任意识和节能意识，按照节能宣传周活动安排，以实际行动践行节能宣传周活动。一是开展能源紧缺体验活动。6月13日为“全国低碳日”，工作人员带头示范，群众积极参与，全体工作人员乘坐公共交通工具、骑自行车或者步行上班。二是采取措施，降低能源消耗。从节约一度电、一滴水、一张纸，增强和养成节能减排自觉性。
</w:t>
      </w:r>
    </w:p>
    <w:p/>
    <w:p>
      <w:pPr>
        <w:jc w:val="center"/>
      </w:pPr>
      <w:r>
        <w:rPr>
          <w:rStyle w:val="myStyleh4"/>
        </w:rPr>
        <w:t xml:space="preserve">
	四、活动总结</w:t>
      </w:r>
    </w:p>
    <w:p/>
    <w:p>
      <w:pPr/>
      <w:r>
        <w:rPr>
          <w:rStyle w:val="myStyle"/>
        </w:rPr>
        <w:t xml:space="preserve">
	本次节能宣传周活动顺利进行，达到宣传周活动的目标，增强了公众的能源忧患意识和节约意识，在我区形成了从我做起，从现在做起，从身边点滴事情做起，“节约光荣、浪费可耻”的浓厚氛围，有效地促进我区全面实现节能降耗目标。今后，我局将进一步加强节能工作，切实抓好节电、节水、节约能源工作，形成全民节能的良好风气，为加快建设“三高”新区和努力打造三个新高地服好务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2023-11-08T15:45:54+08:00</dcterms:created>
  <dcterms:modified xsi:type="dcterms:W3CDTF">2023-11-08T15:45:54+08:00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