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2022年教师节表彰会上教师代表发言</w:t>
      </w:r>
    </w:p>
    <w:p/>
    <w:p/>
    <w:p>
      <w:pPr/>
      <w:r>
        <w:rPr>
          <w:rStyle w:val="myStyle"/>
        </w:rPr>
        <w:t xml:space="preserve">2022年教师节表彰会上教师代表发言尊敬的各位领导、各位前辈、各位同仁大家教师节快乐！我是来自XX教研室的XX,今年有幸荣获1983致远奖教金8月24日的展示交流活动中，校书记XX老师给我们分享了1983级校友创立这个奖教金来支持母校青年教师的善举，也让我感受到了这个奖教金本身蕴含的重要的传承价值今天很荣幸能作为专业教师代表发言，我也想借这个机会分享一个关于传承的故事2014年7月，我入职XX,我的导师崔建远教授提醒我，青年教师走上讲台的第一门课、第一堂课，一定要好好准备为此，我在入职后的第一个学期，集中旁听观摩了教研室几位前辈老师的课堂，其中有一位前辈的物权法课，我是整个学期全程参与了那个学期，在课间休息的走廊里，课后一起步行去食堂的路上，这位前辈都会结合当天的内容，给我讲很多很多教学方面的建议他告诉我，在XX上课，要讲逻辑，要讲例子，要讲比较法讲逻辑，可以锻炼思维；讲例子，可以促进运用；讲比较法，可以开拓视野那个学期，我收获的不仅是具体的教学技巧，还有一种脚踏实地、精益求精的师者风范我开始带着这些启发走上我自己的从教之路在这个过程中，龚汝富老师告诉我，对待学生时应该想一想，自己会希望自己的孩子能遇到什么样的老师；王迁老师告诉我，重视学生的需求不等于迁就，还应该有科学的引导；金可可老师告诉我，君子务本，把教书的本业做到极致，科研自然也会水到渠成；吴一鸣老师告诉我，教学是一件大事，而且是由一件件小事和细节串联起来的大事过去的七年，我就是在各位前辈的无私帮助下，慢慢形成了自己的教学风格和工作模式没有他们的指引，没有民商法教研室团队的涵养,不会有我今天的成绩那位前辈是哪位老师，想必各位应该猜到了本周我的物权法开课了，我给学生们布置的第一个月的阅读书目，就是《傅鼎生讲物权法》我期待着，年轻一代的孩子们，可以通过阅读，通过本文，和我一起回到那年的课堂，和我一起感受传承的力量，并在教与学的互动中，把这种传承内化为属于他们自己的精神财富因为知识具有时空性，但精神可以历久而致远最后，再次祝各位老师节日快乐谢谢！。</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2023-05-21T11:46:19+08:00</dcterms:created>
  <dcterms:modified xsi:type="dcterms:W3CDTF">2023-05-21T11:46:19+08:00</dcterms:modified>
</cp:coreProperties>
</file>

<file path=docProps/custom.xml><?xml version="1.0" encoding="utf-8"?>
<Properties xmlns="http://schemas.openxmlformats.org/officeDocument/2006/custom-properties" xmlns:vt="http://schemas.openxmlformats.org/officeDocument/2006/docPropsVTypes"/>
</file>