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有关信用工作年度计划模板集锦</w:t>
      </w:r>
    </w:p>
    <w:p/>
    <w:p/>
    <w:p>
      <w:pPr/>
      <w:r>
        <w:rPr>
          <w:rStyle w:val="myStyle"/>
        </w:rPr>
        <w:t xml:space="preserve">
	漫长的工作也接近尾声，繁忙的年度工作即将结束。用心的准备好岗位年度计划，年度工作计划能够帮助自己做好新一年工作，得到领导的赏识，您是否做好准备开始写岗位年度工作计划了吗？
</w:t>
      </w:r>
    </w:p>
    <w:p/>
    <w:p>
      <w:pPr/>
      <w:r>
        <w:rPr>
          <w:rStyle w:val="myStyle"/>
        </w:rPr>
        <w:t xml:space="preserve">
	在去年会计工作计划规范管理的基础上，继续开展会计规范化管理工作，提高会计核算管理水平，防范和化解操作风险。具体从8个方面抓起：会计基本规定;会计核算质量;会计报表质量;计算机管理;联行结算管理;会计档案管理;信用社网点管理及其它;会计经营管理。特别是会计档案管理历年来有所欠缺，每年的会计凭证虽然都归了档，但未按档案管理办法归类整理，需要进一步规范。
</w:t>
      </w:r>
    </w:p>
    <w:p/>
    <w:p>
      <w:pPr/>
      <w:r>
        <w:rPr>
          <w:rStyle w:val="myStyle"/>
        </w:rPr>
        <w:t xml:space="preserve">
	二、继续抓好增收、节支，进一步提升增盈创利水平。
</w:t>
      </w:r>
    </w:p>
    <w:p/>
    <w:p>
      <w:pPr/>
      <w:r>
        <w:rPr>
          <w:rStyle w:val="myStyle"/>
        </w:rPr>
        <w:t xml:space="preserve">
	紧紧抓住增收、节支两个环节，外抓收入，内抓管理，力争全年实现在足额提取应付利息，提高拨备水平的前提下，实现利润xxx万元，确保社社盈余和专项票据兑付全县信用社资产利润率逐年上升的目标。针对目标，制定出台《xx县农村信用社XX年增盈创利实施方案》，围绕增收、节支两个环节进行了安排。外抓信贷质量管理，积极盘活存量优化增量，拓宽增收渠道，千方百计应收尽收。内抓财务管理，降低经营成本，特别要加强营业费用的管理，在确保个人费用的前提下，压缩公费用，确保专项票据兑付全县信用社资产费用率逐年下降目标。具体抓好五项操作：
</w:t>
      </w:r>
    </w:p>
    <w:p/>
    <w:p>
      <w:pPr/>
      <w:r>
        <w:rPr>
          <w:rStyle w:val="myStyle"/>
        </w:rPr>
        <w:t xml:space="preserve">
	一是财务开支操作：
</w:t>
      </w:r>
    </w:p>
    <w:p/>
    <w:p>
      <w:pPr/>
      <w:r>
        <w:rPr>
          <w:rStyle w:val="myStyle"/>
        </w:rPr>
        <w:t xml:space="preserve">
	对营业费用实行费用额和费用率控制，严格实行了“以收定支、先提后支、多收多支、少收少支、以率定额，超支自负”的费用计提开支原则，将费用控制在核定比例之内。
</w:t>
      </w:r>
    </w:p>
    <w:p/>
    <w:p>
      <w:pPr/>
      <w:r>
        <w:rPr>
          <w:rStyle w:val="myStyle"/>
        </w:rPr>
        <w:t xml:space="preserve">
	二是比例操作：即在费用开支方面针对国家有关政策规定，对职工福利费，工会经费，养老保险，待业保险金等按比例准确计提。对招待费、宣传费等要在规定比例之内节约使用。
</w:t>
      </w:r>
    </w:p>
    <w:p/>
    <w:p>
      <w:pPr/>
      <w:r>
        <w:rPr>
          <w:rStyle w:val="myStyle"/>
        </w:rPr>
        <w:t xml:space="preserve">
	三是预算操作：对培训费、会议费、修理费、电子设备费购置及运转费实行了预算制，做到了在具体操作中严格按照预算控制支出。
</w:t>
      </w:r>
    </w:p>
    <w:p/>
    <w:p>
      <w:pPr/>
      <w:r>
        <w:rPr>
          <w:rStyle w:val="myStyle"/>
        </w:rPr>
        <w:t xml:space="preserve">
	四是包干操作：对差旅费、邮电费、水电费、公杂费等我们结合区域实际和市场物价情况合理制定包干使用办法，无正当理由超出包干限额的社，其超额部分扣减个人费用。
</w:t>
      </w:r>
    </w:p>
    <w:p/>
    <w:p>
      <w:pPr/>
      <w:r>
        <w:rPr>
          <w:rStyle w:val="myStyle"/>
        </w:rPr>
        <w:t xml:space="preserve">
	五是成本操作：严格加强了其他成本项目和营业外支出的管理，坚持按月监控，防止以其他名义列支。
</w:t>
      </w:r>
    </w:p>
    <w:p/>
    <w:p>
      <w:pPr/>
      <w:r>
        <w:rPr>
          <w:rStyle w:val="myStyle"/>
        </w:rPr>
        <w:t xml:space="preserve">
	三、继续做好信用社重要空白凭证管理工作，确保安全无事故。
</w:t>
      </w:r>
    </w:p>
    <w:p/>
    <w:p>
      <w:pPr/>
      <w:r>
        <w:rPr>
          <w:rStyle w:val="myStyle"/>
        </w:rPr>
        <w:t xml:space="preserve">
	在重要空白凭证管理上，今年我们还将继续加大检查力度，近年来，通过每年的序时检查，使得各营业网点对重要凭证使用，管理达到了加强，但此项工作不敢懈怠，xx年5月份我们要组织人员对XX年5月至XX年4月的重要空白凭证领用进行了专项序时检查。从
</w:t>
      </w:r>
    </w:p>
    <w:p/>
    <w:p>
      <w:pPr/>
      <w:r>
        <w:rPr>
          <w:rStyle w:val="myStyle"/>
        </w:rPr>
        <w:t xml:space="preserve">
	联社领回开始一直查到各社使用，逐项逐类凭证跟踪进行检查。同时要求信用社主管会计每月对所辖网点的重要空白凭证检查一次，每次检查认真登记《重要空白凭证检查登记簿》，责任明确。
</w:t>
      </w:r>
    </w:p>
    <w:p/>
    <w:p>
      <w:pPr/>
      <w:r>
        <w:rPr>
          <w:rStyle w:val="myStyle"/>
        </w:rPr>
        <w:t xml:space="preserve">
	四、继续规范股金，大力开展增资扩股工作。
</w:t>
      </w:r>
    </w:p>
    <w:p/>
    <w:p>
      <w:pPr/>
      <w:r>
        <w:rPr>
          <w:rStyle w:val="myStyle"/>
        </w:rPr>
        <w:t xml:space="preserve">
	去年12月份，市银监局分局批复我县信用社自然人股入股起点为xxx元，法人股入股起点为xxxx元，投资股比例xxx%。入股起点的提高，给规范股本金带来了巨大困难，XX年虽然开展了此项工作，但离票据兑付要求还有差距，需要进一步规范。XX年底投资股比例xxx%，还差xx个百分点，需在一季内达到比例。XX年要大力开展增资扩股工作，虽然XX年底县信用社的资本充足率已达到xxx%，但如果按票据兑付考核办法，我县信用社的资本充足率还不足以兑付专项票据，还需进一步加大增资扩股的力度，确保专项票据兑付时不受影响。
</w:t>
      </w:r>
    </w:p>
    <w:p/>
    <w:p>
      <w:pPr>
        <w:jc w:val="center"/>
      </w:pPr>
      <w:r>
        <w:rPr>
          <w:rStyle w:val="myStyleh4"/>
        </w:rPr>
        <w:t xml:space="preserve">信用工作年度计划模板【篇2】</w:t>
      </w:r>
    </w:p>
    <w:p/>
    <w:p>
      <w:pPr/>
      <w:r>
        <w:rPr>
          <w:rStyle w:val="myStyle"/>
        </w:rPr>
        <w:t xml:space="preserve">
	根据联社办公会的统一安排部署，结合我辖内勤管理工作中的实际，在上年财务管理工作经验的基础上，细致分析信用社以后发展形势，经研究确定，年度联社财务科的工作思路和指导思想是以紧密围绕联社业务经营为中心;以改革时期政策扶持为契机;以提高全辖经济效益为目标，狠抓制度落实工作，强化财务管理，加快电子化建设步伐，防范各种业务操作风险，全面完成市办事处下达的财务目标任务。为此，特制定如下财务工作计划书
</w:t>
      </w:r>
    </w:p>
    <w:p/>
    <w:p>
      <w:pPr/>
      <w:r>
        <w:rPr>
          <w:rStyle w:val="myStyle"/>
        </w:rPr>
        <w:t xml:space="preserve">
	一、制定岗位职责、完善业务操作规程、加强各项制度落实工作
</w:t>
      </w:r>
    </w:p>
    <w:p/>
    <w:p>
      <w:pPr/>
      <w:r>
        <w:rPr>
          <w:rStyle w:val="myStyle"/>
        </w:rPr>
        <w:t xml:space="preserve">
	1、制定信用社会计、出纳、储蓄操作规程今年，我们财务科将按照新编财务制度和信用社日常会计、出纳工作实际，结合省联社下发的各项制度文件，制定出适用于我辖的会计、出纳、储蓄日常操作流程。在财务管理和支付结算上，优化会计、出纳操作的各个环节，使各项操作统一口径，统一标准，让信用社会计、出纳工作真正步入规范化的渠道，切实杜绝盲目操作和操作方式多样化这一现况。另外，我们还着重抓一个试范点，由我们财务科牵头，现场指导，及时解决信用社在运行过程中的实际问题，待规范化之后，再组织信用社会计、出纳人员进行学习和交流，从而，彻底统一会计、出纳操作流程，使信用社会计、出纳工作逐步向高效科学的方向发展。
</w:t>
      </w:r>
    </w:p>
    <w:p/>
    <w:p>
      <w:pPr/>
      <w:r>
        <w:rPr>
          <w:rStyle w:val="myStyle"/>
        </w:rPr>
        <w:t xml:space="preserve">
	2、建立信用社业务操作考核办法，完善奖罚制度为进一步加强信用社措施落实力度，提高内勤员工业务操作能力，切实促进员工按操作规程办理业务，今年，我们财务科将全面建立、健全信用社业务操作考核办法，将日常业务和微机处理充分结合，加强内勤员工在制度落实上的考核力度，制定出详细的奖罚办法，以此来有效提高员工按规程进行业务操作意识，确保我辖各项业务的正常运转和全年业务操作安全无事故，促进我县年底各项财务管理制度的全面落实。
</w:t>
      </w:r>
    </w:p>
    <w:p/>
    <w:p>
      <w:pPr/>
      <w:r>
        <w:rPr>
          <w:rStyle w:val="myStyle"/>
        </w:rPr>
        <w:t xml:space="preserve">
	二、搞好信用社费用核定，继续做好信用社各项常规检查
</w:t>
      </w:r>
    </w:p>
    <w:p/>
    <w:p>
      <w:pPr/>
      <w:r>
        <w:rPr>
          <w:rStyle w:val="myStyle"/>
        </w:rPr>
        <w:t xml:space="preserve">
	1、继续做好信用社重要空白凭证管理工作在重要空白凭证管理上，今年我们还将继续加大检查力度，提高管理水平，由于年我辖将计划新设立46个分社，重要凭证和的管理更显重要，特别是对主社、分社及储蓄所重要空白凭证的分级统一管理方面，除要求进行实地检查外，还要求信用社内勤主任每月必须对主社、分社及储蓄所的重要空白凭证进行一次全面检查，信用社每月必须指定专人对所辖办公网点重要空白凭证进行一次检查，对检查情况还要如实填写检查登记薄和工作情况表，今年财务科将力争使重要凭证管理工作再上新台阶。
</w:t>
      </w:r>
    </w:p>
    <w:p/>
    <w:p>
      <w:pPr/>
      <w:r>
        <w:rPr>
          <w:rStyle w:val="myStyle"/>
        </w:rPr>
        <w:t xml:space="preserve">
	2、加强信用社往来帐管理，做好金融安全防范工作近年来，越来越多的金融案件都发生于银企、行与行之间结算资金的往来过程中，对银行间在途资金的管理显的越来越重要。鉴于此情况，为了防患于未然，今年我们财务科将在往年的基础上进一步加强往来帐管理，确保信用社业务的安全无事故。在往来账务管理上，我们财务科将一方面及时印发关于加强信用社行社往来管理方面的相关文件;另一方面指定一名非联行记账人员负责对行社往来帐的勾对工作，对社内及银企对帐也明确了对帐单的打印及收回时间;三是为确保这项制度的贯彻落实，年，财务科继续要求信用社在每月15日前收回对账单，每月全面对行社、行内对帐单进行认真勾对，并对对帐情况做好记录，责权分明;同时加强银企对帐，要求信用社一季度必须进行一次全面对帐，下月按账号排列顺序装订入档，确保银企间业务往来安全无事故。
</w:t>
      </w:r>
    </w:p>
    <w:p/>
    <w:p>
      <w:pPr/>
      <w:r>
        <w:rPr>
          <w:rStyle w:val="myStyle"/>
        </w:rPr>
        <w:t xml:space="preserve">
	3、科学核定信用社财务费用信用社费用指标及各项财务经营指标核定是否科学、合理，直接关系到信用社全年目标计划的完成。今年，我们将按照上级行和联社办公会要求，认真测定、科学核算各项财务费用指标。为此，我们财务科将着重从三方面入手：(1)以年终决算报表数字为基础，认真分析上年财务数据，合理核定当年各单位费用支出。(2)组织信用社进行一次全年经营情况预测，并结合有关金融政策和本年工作需要，认真编制年度财务收支计划，特别是对营业费用支出，要对每项支出写出充分的理由，经联社审查批准后，按计划执行。
</w:t>
      </w:r>
    </w:p>
    <w:p/>
    <w:p>
      <w:pPr/>
      <w:r>
        <w:rPr>
          <w:rStyle w:val="myStyle"/>
        </w:rPr>
        <w:t xml:space="preserve">
	4、搞好信用社财务常规检查工作为确保信用社每笔费用支出的合法、合规，执行好全年费用核定限额，防止信用社各种超费用、绕费用开支现象。今年，我们财务科将加大对财务开支的检查力度。一方面财务科将开展常规费用开支检查，另一方面进行不定期的检查，并还将在年试行把信用社数据盘和原始凭证抽到联社进行异地非现场检查，最终目的就是要让信用社的每笔费用开支合法、合规，以此逐步增强联社对信用社费用开支的现场和非现场监管力度，为年全面完成各项财务指标打下基础。12下一页
</w:t>
      </w:r>
    </w:p>
    <w:p/>
    <w:p>
      <w:pPr>
        <w:jc w:val="center"/>
      </w:pPr>
      <w:r>
        <w:rPr>
          <w:rStyle w:val="myStyleh4"/>
        </w:rPr>
        <w:t xml:space="preserve">信用工作年度计划模板【篇3】</w:t>
      </w:r>
    </w:p>
    <w:p/>
    <w:p>
      <w:pPr/>
      <w:r>
        <w:rPr>
          <w:rStyle w:val="myStyle"/>
        </w:rPr>
        <w:t xml:space="preserve">
	一、学情分析：
</w:t>
      </w:r>
    </w:p>
    <w:p/>
    <w:p>
      <w:pPr/>
      <w:r>
        <w:rPr>
          <w:rStyle w:val="myStyle"/>
        </w:rPr>
        <w:t xml:space="preserve">
	本学年期我担任五年级信息技术课。学生通过一年的信息技术课程的学习，基本掌握了开机、关机、鼠标使用、键盘使用。学生的学习情况不一，操作计算机的熟练程度悬殊很大，优等生操作计算机运用自如，潜能生害怕动手操作电脑。潜能生成因分析：潜能生的学习目的性不明确，对信息技术开始有些兴趣，以后兴趣越来越淡，不知任何知识要想学好都要付出辛勤与汗水。上课注意力不集中，对一定要求掌握的信息技术概念不加强巩固，有的甚至放弃操作练习。
</w:t>
      </w:r>
    </w:p>
    <w:p/>
    <w:p>
      <w:pPr/>
      <w:r>
        <w:rPr>
          <w:rStyle w:val="myStyle"/>
        </w:rPr>
        <w:t xml:space="preserve">
	教者本人计算机知识能胜任教学工作，但把新课程理念运用于教学的探索还任重道远，当不断努力。
</w:t>
      </w:r>
    </w:p>
    <w:p/>
    <w:p>
      <w:pPr/>
      <w:r>
        <w:rPr>
          <w:rStyle w:val="myStyle"/>
        </w:rPr>
        <w:t xml:space="preserve">
	二、教学内容分析：
</w:t>
      </w:r>
    </w:p>
    <w:p/>
    <w:p>
      <w:pPr/>
      <w:r>
        <w:rPr>
          <w:rStyle w:val="myStyle"/>
        </w:rPr>
        <w:t xml:space="preserve">
	1、本学期教材的知识结构体系分析和技能训练要求。
</w:t>
      </w:r>
    </w:p>
    <w:p/>
    <w:p>
      <w:pPr/>
      <w:r>
        <w:rPr>
          <w:rStyle w:val="myStyle"/>
        </w:rPr>
        <w:t xml:space="preserve">
	知识结构体系分析：本学期教学内容共两个单元，主要内容是Windows系统的操作，认识windows窗口组成，掌握了对文件、文件夹的一般操作方法，以及电子邮箱的管理。技能训练要求：学生能够熟练的操作Windows系统，管理文件和文件夹；能够建立自己的电子邮箱，收、发电子邮件，熟练的管理自己的邮件。
</w:t>
      </w:r>
    </w:p>
    <w:p/>
    <w:p>
      <w:pPr/>
      <w:r>
        <w:rPr>
          <w:rStyle w:val="myStyle"/>
        </w:rPr>
        <w:t xml:space="preserve">
	2、本学期教材在学科教学中的地位和作用。
</w:t>
      </w:r>
    </w:p>
    <w:p/>
    <w:p>
      <w:pPr/>
      <w:r>
        <w:rPr>
          <w:rStyle w:val="myStyle"/>
        </w:rPr>
        <w:t xml:space="preserve">
	本学期所学知识是基础知识，为以后深入学习计算机流行软件打下扎实的基础。两章知识是当今计算机应用方面的热点知识，学生兴趣浓，是学习信息技术的关键，培养具有获取信息、传输信息、处理信息和应用信息的能力的学生，才能适应不断发展变化的信息社会才能具备终身学习能力、自学能力。
</w:t>
      </w:r>
    </w:p>
    <w:p/>
    <w:p>
      <w:pPr/>
      <w:r>
        <w:rPr>
          <w:rStyle w:val="myStyle"/>
        </w:rPr>
        <w:t xml:space="preserve">
	三、教学目标：
</w:t>
      </w:r>
    </w:p>
    <w:p/>
    <w:p>
      <w:pPr/>
      <w:r>
        <w:rPr>
          <w:rStyle w:val="myStyle"/>
        </w:rPr>
        <w:t xml:space="preserve">
	1、知识目标、能力目标和情感目标。
</w:t>
      </w:r>
    </w:p>
    <w:p/>
    <w:p>
      <w:pPr/>
      <w:r>
        <w:rPr>
          <w:rStyle w:val="myStyle"/>
        </w:rPr>
        <w:t xml:space="preserve">
	（1）、知识与技能
</w:t>
      </w:r>
    </w:p>
    <w:p/>
    <w:p>
      <w:pPr/>
      <w:r>
        <w:rPr>
          <w:rStyle w:val="myStyle"/>
        </w:rPr>
        <w:t xml:space="preserve">
	要求掌握知识点如下：
</w:t>
      </w:r>
    </w:p>
    <w:p/>
    <w:p>
      <w:pPr/>
      <w:r>
        <w:rPr>
          <w:rStyle w:val="myStyle"/>
        </w:rPr>
        <w:t xml:space="preserve">
	第一单元：掌握计算机的发展与应用，计算机硬件、软件的概念，Windows、文件、文件夹及Windows资源管理器、压缩文件等概念；第二单元：掌握网上交流的有关知识和技能，旨在培养学生获取信息、传输信息、处理信息和应用信息的能力，教育学生正确认识和理解与网络有关的文化、道德规范，自觉抵制网上不良信息的影响；培养学生良好的信息素养，把信息技术作为支持终身学习和合作学习的手段，为适应信息社会的学习、工作和生活打下必要的基础。
</w:t>
      </w:r>
    </w:p>
    <w:p/>
    <w:p>
      <w:pPr/>
      <w:r>
        <w:rPr>
          <w:rStyle w:val="myStyle"/>
        </w:rPr>
        <w:t xml:space="preserve">
	（2）、过程与方法：
</w:t>
      </w:r>
    </w:p>
    <w:p/>
    <w:p>
      <w:pPr/>
      <w:r>
        <w:rPr>
          <w:rStyle w:val="myStyle"/>
        </w:rPr>
        <w:t xml:space="preserve">
	培养学生对信息技术的兴趣和意识，让学生了解和掌握信息技术基本知识和技能，了解信息技术的发展及期应用对人类日常生活和科学技术的深刻影响。通过信息技术课程使学生具有获取信息、传输信息、处理信息和应用信息的能力，教育学生正确认识和理解与信息技术相关的文化、伦理和社会等问题，负责任地使用信息技术；培养学生良好的信息素养，把信息技术作为支持终身学习和合作学习手手段，为适应信息社会的学习、工作和生活打下必要的基础。
</w:t>
      </w:r>
    </w:p>
    <w:p/>
    <w:p>
      <w:pPr/>
      <w:r>
        <w:rPr>
          <w:rStyle w:val="myStyle"/>
        </w:rPr>
        <w:t xml:space="preserve">
	（3）、情感态度与价值观：
</w:t>
      </w:r>
    </w:p>
    <w:p/>
    <w:p>
      <w:pPr/>
      <w:r>
        <w:rPr>
          <w:rStyle w:val="myStyle"/>
        </w:rPr>
        <w:t xml:space="preserve">
	通过对计算机的演示操作，激发学生对信息技术的学习兴趣，培养学生的科学态度和科学的学习方法，培养学生热爱科学以及关心社会的情感，从而使学生认识到自己肩负的重任，从而激发学生的学习兴趣，为祖国的繁荣昌盛而努力学习。
</w:t>
      </w:r>
    </w:p>
    <w:p/>
    <w:p>
      <w:pPr/>
      <w:r>
        <w:rPr>
          <w:rStyle w:val="myStyle"/>
        </w:rPr>
        <w:t xml:space="preserve">
	2、质量目标：
</w:t>
      </w:r>
    </w:p>
    <w:p/>
    <w:p>
      <w:pPr/>
      <w:r>
        <w:rPr>
          <w:rStyle w:val="myStyle"/>
        </w:rPr>
        <w:t xml:space="preserve">
	在本学期的教学中，认真学习新课程理念，进一步落实具体措施，重视潜能生的转化工作，面向全体学生，打好课堂教学主阵地，抓好中上生，促进潜能生提高，使学生的信息技术应用能力逐步提高。
</w:t>
      </w:r>
    </w:p>
    <w:p/>
    <w:p>
      <w:pPr/>
      <w:r>
        <w:rPr>
          <w:rStyle w:val="myStyle"/>
        </w:rPr>
        <w:t xml:space="preserve">
	四、提高教学质量的措施：
</w:t>
      </w:r>
    </w:p>
    <w:p/>
    <w:p>
      <w:pPr/>
      <w:r>
        <w:rPr>
          <w:rStyle w:val="myStyle"/>
        </w:rPr>
        <w:t xml:space="preserve">
	（一）、教学中以教学大纲为纲，从教材和学生实际出发，在开学初制订出切实可行的教学计划。认真落实“五认真”具体措施：
</w:t>
      </w:r>
    </w:p>
    <w:p/>
    <w:p>
      <w:pPr/>
      <w:r>
        <w:rPr>
          <w:rStyle w:val="myStyle"/>
        </w:rPr>
        <w:t xml:space="preserve">
	1、认真备课：力争集体备课，明确教学重点、难点关键，探索、研究疑难问题及有关微机实践。分析学生情况，统一教学要求，尽力做到超前1―2周，做到每课必备，写好教案。
</w:t>
      </w:r>
    </w:p>
    <w:p/>
    <w:p>
      <w:pPr/>
      <w:r>
        <w:rPr>
          <w:rStyle w:val="myStyle"/>
        </w:rPr>
        <w:t xml:space="preserve">
	2、认真上课：以启发式教学为原则，以操作训练来强化概念，形成技能、技巧，体现以学生为主体，教师为主导的教学思想，精讲多练，前后连接，板书规范清楚，教态亲切、自然，采用多种切合学生实际的教学方法和手段，调动学生的学习积极性，注重学生能力培养，及时总结，做好教学后记。
</w:t>
      </w:r>
    </w:p>
    <w:p/>
    <w:p>
      <w:pPr/>
      <w:r>
        <w:rPr>
          <w:rStyle w:val="myStyle"/>
        </w:rPr>
        <w:t xml:space="preserve">
	3、认真布置作业：要求学生每节新课前做好预复习工作，以利于巩固教学重点和克服薄弱环节，有利于强化信息技术术语、信息技术基础知识、基本技能的训练。
</w:t>
      </w:r>
    </w:p>
    <w:p/>
    <w:p>
      <w:pPr/>
      <w:r>
        <w:rPr>
          <w:rStyle w:val="myStyle"/>
        </w:rPr>
        <w:t xml:space="preserve">
	4、认真组织信息技术操作考核：对学过的每一内容及时进行双基考核，及时分析、指正、查漏补缺。
</w:t>
      </w:r>
    </w:p>
    <w:p/>
    <w:p>
      <w:pPr/>
      <w:r>
        <w:rPr>
          <w:rStyle w:val="myStyle"/>
        </w:rPr>
        <w:t xml:space="preserve">
	5、认真组织辅导：根据学生实际情况采用多元化的辅导，帮助分析原因，启发思维，寻求正确的操作习惯和方法。采用多关心、多提问帮助潜能生，激发潜能生的学习兴趣。对于特别有兴趣的同学可以组织课外活动兴趣小组，以培养学生的特长。
</w:t>
      </w:r>
    </w:p>
    <w:p/>
    <w:p>
      <w:pPr/>
      <w:r>
        <w:rPr>
          <w:rStyle w:val="myStyle"/>
        </w:rPr>
        <w:t xml:space="preserve">
	（二）、提优补差的内容、途径和方法。
</w:t>
      </w:r>
    </w:p>
    <w:p/>
    <w:p>
      <w:pPr/>
      <w:r>
        <w:rPr>
          <w:rStyle w:val="myStyle"/>
        </w:rPr>
        <w:t xml:space="preserve">
	对于优秀生可以适当学教材以外的知识来充实自己，并在学习中逐步形成自己的技能、技巧；对于潜能生在课上、课后给予更多关心、帮助和指导。对于特别有兴趣的同学可以组织课外活动兴趣小组，以培养学生的特长。
</w:t>
      </w:r>
    </w:p>
    <w:p/>
    <w:p>
      <w:pPr>
        <w:jc w:val="center"/>
      </w:pPr>
      <w:r>
        <w:rPr>
          <w:rStyle w:val="myStyleh4"/>
        </w:rPr>
        <w:t xml:space="preserve">信用工作年度计划模板【篇4】</w:t>
      </w:r>
    </w:p>
    <w:p/>
    <w:p>
      <w:pPr/>
      <w:r>
        <w:rPr>
          <w:rStyle w:val="myStyle"/>
        </w:rPr>
        <w:t xml:space="preserve">
	根据联社办公会的统一安排部署，结合我辖内勤管理工作中的实际，在上年财务管理工作经验的基础上，细致分析信用社以后发展形势，经研究确定，XX年度联社财务科的工作思路和指导思想是“以紧密围绕联社业务经营为中心；以改革时期政策扶持为契机；以提高全辖经济效益为目标，狠抓制度落实工作，强化财务管理，加快电子化建设步伐，防范各种业务操作风险，全面完成市办事处下达的财务目标任务”。为此，特制定如下财务工作计划书：
</w:t>
      </w:r>
    </w:p>
    <w:p/>
    <w:p>
      <w:pPr/>
      <w:r>
        <w:rPr>
          <w:rStyle w:val="myStyle"/>
        </w:rPr>
        <w:t xml:space="preserve">
	一、制定岗位职责、完善业务操作规程、加强各项制度落实工作
</w:t>
      </w:r>
    </w:p>
    <w:p/>
    <w:p>
      <w:pPr/>
      <w:r>
        <w:rPr>
          <w:rStyle w:val="myStyle"/>
        </w:rPr>
        <w:t xml:space="preserve">
	1、制定信用社会计、出纳、储蓄操作规程今年，我们财务科将按照新编财务制度和信用社日常会计、出纳工作实际，结合省联社下发的各项制度文件，制定出适用于我辖的会计、出纳、储蓄日常操作流程。在财务管理和支付结算上，优化会计、出纳操作的各个环节，使各项操作统一口径，统一标准，让信用社会计、出纳工作真正步入规范化的渠道，切实杜绝盲目操作和操作方式多样化这一现况。另外，我们还着重抓一个试范点，由我们财务科牵头，现场指导，及时解决信用社在运行过程中的实际问题，待规范化之后，再组织信用社会计、出纳人员进行学习和交流，从而，彻底统一会计、出纳操作流程，使信用社会计、出纳工作逐步向高效科学的方向发展。
</w:t>
      </w:r>
    </w:p>
    <w:p/>
    <w:p>
      <w:pPr/>
      <w:r>
        <w:rPr>
          <w:rStyle w:val="myStyle"/>
        </w:rPr>
        <w:t xml:space="preserve">
	2、建立信用社业务操作考核办法，完善奖罚制度为进一步加强信用社措施落实力度，提高内勤员工业务操作能力，切实促进员工按操作规程办理业务，今年，我们财务科将全面建立、健全信用社业务操作考核办法，将日常业务和微机处理充分结合，加强内勤员工在制度落实上的考核力度，制定出详细的奖罚办法，以此来有效提高员工按规程进行业务操作意识，确保我辖各项业务的正常运转和全年业务操作安全无事故，促进我县年底各项财务管理制度的全面落实。
</w:t>
      </w:r>
    </w:p>
    <w:p/>
    <w:p>
      <w:pPr/>
      <w:r>
        <w:rPr>
          <w:rStyle w:val="myStyle"/>
        </w:rPr>
        <w:t xml:space="preserve">
	二、搞好信用社费用核定，继续做好信用社各项常规检查
</w:t>
      </w:r>
    </w:p>
    <w:p/>
    <w:p>
      <w:pPr/>
      <w:r>
        <w:rPr>
          <w:rStyle w:val="myStyle"/>
        </w:rPr>
        <w:t xml:space="preserve">
	1、继续做好信用社重要空白凭证管理工作在重要空白凭证管理上，今年我们还将继续加大检查力度，提高管理水平，由于XX年我辖将计划新设立46个分社，重要凭证和的管理更显重要，特别是对主社、分社及储蓄所重要空白凭证的分级统一管理方面，除要求进行实地检查外，还要求信用社内勤主任每月必须对主社、分社及储蓄所的重要空白凭证进行（）一次全面检查，信用社每月必须指定专人对所辖办公网点重要空白凭证进行一次检查，对检查情况还要如实填写检查登记薄和工作情况表，今年财务科将力争使重要凭证管理工作再上新台阶。
</w:t>
      </w:r>
    </w:p>
    <w:p/>
    <w:p>
      <w:pPr/>
      <w:r>
        <w:rPr>
          <w:rStyle w:val="myStyle"/>
        </w:rPr>
        <w:t xml:space="preserve">
	2、加强信用社往来帐管理，做好金融安全防范工作近年来，越来越多的金融案件都发生于银企、行与行之间结算资金的往来过程中，对银行间在途资金的管理显的越来越重要。鉴于此情况，为了防患于未然，今年我们财务科将在往年的基础上进一步加强往来帐管理，确保信用社业务的安全无事故。在往来账务管理上，我们财务科将一方面及时印发关于加强信用社行社往来管理方面的相关文件；另一方面指定一名非联行记账人员负责对行社往来帐的勾对工作，对社内及银企对帐也明确了对帐单的打印及收回时间；三是为确保这项制度的贯彻落实，XX年，财务科继续要求信用社在每月15日前收回对账单，每月全面对行社、行内对帐单进行认真勾对，并对对帐情况做好记录，责权分明；同时加强银企对帐，要求信用社一季度必须进行一次全面对帐，下月按账号排列顺序装订入档，确保银企间业务往来安全无事故。123下一页
</w:t>
      </w:r>
    </w:p>
    <w:p/>
    <w:p>
      <w:pPr>
        <w:jc w:val="center"/>
      </w:pPr>
      <w:r>
        <w:rPr>
          <w:rStyle w:val="myStyleh4"/>
        </w:rPr>
        <w:t xml:space="preserve">信用工作年度计划模板【篇5】</w:t>
      </w:r>
    </w:p>
    <w:p/>
    <w:p>
      <w:pPr/>
      <w:r>
        <w:rPr>
          <w:rStyle w:val="myStyle"/>
        </w:rPr>
        <w:t xml:space="preserve">
	20xx年，我社将加快持续快速发展的步伐，在工作中出亮点、出特色、出成绩，进一步激发员工的工作热情和斗志，扎实推进我社跨越式发展，确保全年安全运营无事故。 我的工作重点如下：
</w:t>
      </w:r>
    </w:p>
    <w:p/>
    <w:p>
      <w:pPr/>
      <w:r>
        <w:rPr>
          <w:rStyle w:val="myStyle"/>
        </w:rPr>
        <w:t xml:space="preserve">
	第一，优化服务，树立品牌。以改变服务方式，改善服务质量，提高服务效率入手，引导全社员工以优质的服务稳住老客户，吸引新客户，不断扩大吸储空间。
</w:t>
      </w:r>
    </w:p>
    <w:p/>
    <w:p>
      <w:pPr/>
      <w:r>
        <w:rPr>
          <w:rStyle w:val="myStyle"/>
        </w:rPr>
        <w:t xml:space="preserve">
	第二，稳定储源，竞争客户。加强对资金市场信息的收集，充分发挥人熟、地熟、情况熟的优势，扎扎实实地做好吸储公关工作，尽可能地为优质客户提供优质高效的服务，稳定优质客户群体。
</w:t>
      </w:r>
    </w:p>
    <w:p/>
    <w:p>
      <w:pPr/>
      <w:r>
        <w:rPr>
          <w:rStyle w:val="myStyle"/>
        </w:rPr>
        <w:t xml:space="preserve">
	第三，落实任务，严格考核。落实组织资金任务，提倡继续推行业余揽存考核办法，每个员工下达业余揽存任务，充分调动职工揽存积极性。
</w:t>
      </w:r>
    </w:p>
    <w:p/>
    <w:p>
      <w:pPr/>
      <w:r>
        <w:rPr>
          <w:rStyle w:val="myStyle"/>
        </w:rPr>
        <w:t xml:space="preserve">
	第四，强化宣传、广泛联系。增加社会对农村信用社的认知度，拓展农村信用社的市场份额。密切社农关系，让更多的农户、居民和社会公众了解、熟悉农村信用社的各类金融产品，增强农村信用社市场竞争力，不断改进工作方法，努力提高农村信用社的社会信誉。 第五、狠抓安全保卫工作，确保安全经营无事故。
</w:t>
      </w:r>
    </w:p>
    <w:p/>
    <w:p>
      <w:pPr/>
      <w:r>
        <w:rPr>
          <w:rStyle w:val="myStyle"/>
        </w:rPr>
        <w:t xml:space="preserve">
	全面落实联社的各项安全保卫工作安排。每月进行学习各项安全保卫制度，重点对现金管理、重要空白凭证、计算机、自助存取款机等管理。
</w:t>
      </w:r>
    </w:p>
    <w:p/>
    <w:p>
      <w:pPr/>
      <w:r>
        <w:rPr>
          <w:rStyle w:val="myStyle"/>
        </w:rPr>
        <w:t xml:space="preserve">
	以上是我20xx年的工作计划，如有不妥之处，请各位领导批评指正。
</w:t>
      </w:r>
    </w:p>
    <w:p/>
    <w:p>
      <w:pPr>
        <w:jc w:val="center"/>
      </w:pPr>
      <w:r>
        <w:rPr>
          <w:rStyle w:val="myStyleh4"/>
        </w:rPr>
        <w:t xml:space="preserve">信用工作年度计划模板【篇6】</w:t>
      </w:r>
    </w:p>
    <w:p/>
    <w:p>
      <w:pPr/>
      <w:r>
        <w:rPr>
          <w:rStyle w:val="myStyle"/>
        </w:rPr>
        <w:t xml:space="preserve">
	为确保我市农业担保公司健康、稳步发展，市农业信用担保有限公司将在市局领导的正确指导下、在公司全体员工的共同努力下、在基层财政业务人员的大力协助下，根据局党组的中心工作部署，结合公司工作实际，重点做好以下几项工作，从而使我市农业担保业务得到更好地拓展，为我市农业发展、农民增收发挥农业担保公司的桥梁和纽带作用。
</w:t>
      </w:r>
    </w:p>
    <w:p/>
    <w:p>
      <w:pPr/>
      <w:r>
        <w:rPr>
          <w:rStyle w:val="myStyle"/>
        </w:rPr>
        <w:t xml:space="preserve">
	一是
</w:t>
      </w:r>
    </w:p>
    <w:p/>
    <w:p>
      <w:pPr/>
      <w:r>
        <w:rPr>
          <w:rStyle w:val="myStyle"/>
        </w:rPr>
        <w:t xml:space="preserve">
	进一步健全内部规章制度，完善内部约束机制，新出台公司股东联保管理制度；
</w:t>
      </w:r>
    </w:p>
    <w:p/>
    <w:p>
      <w:pPr/>
      <w:r>
        <w:rPr>
          <w:rStyle w:val="myStyle"/>
        </w:rPr>
        <w:t xml:space="preserve">
	二是加强担保业务学习，在提高公司员工业务素质的基础上，逐渐提升基层业务代办员业务水平，使他们更好地为我市农业担保工作发挥作用；在适当的时候组织员工外出学习培训三次。
</w:t>
      </w:r>
    </w:p>
    <w:p/>
    <w:p>
      <w:pPr/>
      <w:r>
        <w:rPr>
          <w:rStyle w:val="myStyle"/>
        </w:rPr>
        <w:t xml:space="preserve">
	三是对符合担保申请的涉农贷款项目及时调查，在完善反担保措施后履行正常审批程序并迅速办理相关手续，全年计划投放担保贷款1.8亿元以上。
</w:t>
      </w:r>
    </w:p>
    <w:p/>
    <w:p>
      <w:pPr/>
      <w:r>
        <w:rPr>
          <w:rStyle w:val="myStyle"/>
        </w:rPr>
        <w:t xml:space="preserve">
	四是健全完善风险评估控制制度，探索建立与银行风险联动机制、合作模式、风险分担方式、双方应遵守的权利和义务，进行明确的规定，确保农业担保公司能够健康长远发展。
</w:t>
      </w:r>
    </w:p>
    <w:p/>
    <w:p>
      <w:pPr/>
      <w:r>
        <w:rPr>
          <w:rStyle w:val="myStyle"/>
        </w:rPr>
        <w:t xml:space="preserve">
	五是增资扩股2600万元，计划能得到市政府支持，给我公司再注入资金1000万元，社会股东增资1600万元，加上原有注册资金5455万元，就可达到8000万元以上，同时按照与商业银行签订的协议，公司在新的一年提供担保总额可达2至3亿元，必将为我市涉农企业的发展注入新的活力，以便能更好的为我市“三农”经济发展提供服务。
</w:t>
      </w:r>
    </w:p>
    <w:p/>
    <w:p>
      <w:pPr/>
      <w:r>
        <w:rPr>
          <w:rStyle w:val="myStyle"/>
        </w:rPr>
        <w:t xml:space="preserve">
	六是继续做好“再就业小额担保贷款”审核担保业务，计划完成市政府下达的3000万元投放任务。
</w:t>
      </w:r>
    </w:p>
    <w:p/>
    <w:p>
      <w:pPr/>
      <w:r>
        <w:rPr>
          <w:rStyle w:val="myStyle"/>
        </w:rPr>
        <w:t xml:space="preserve">
	七是按时完成上级交办的各项临时任务。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2023-10-09T21:12:33+08:00</dcterms:created>
  <dcterms:modified xsi:type="dcterms:W3CDTF">2023-10-09T21:12:33+08:00</dcterms:modified>
</cp:coreProperties>
</file>

<file path=docProps/custom.xml><?xml version="1.0" encoding="utf-8"?>
<Properties xmlns="http://schemas.openxmlformats.org/officeDocument/2006/custom-properties" xmlns:vt="http://schemas.openxmlformats.org/officeDocument/2006/docPropsVTypes"/>
</file>