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计算机专业实习报告优秀范文</w:t>
      </w:r>
    </w:p>
    <w:p/>
    <w:p/>
    <w:p>
      <w:pPr/>
      <w:r>
        <w:rPr>
          <w:rStyle w:val="myStyle"/>
        </w:rPr>
        <w:t xml:space="preserve">
	本文是由实习报告栏目为大家精心挑选出的参考范文《计算机专业实习报告优秀范文》，供大家参考，希望对大家有所帮助!想了解更多实习报告范文，欢迎访问。
</w:t>
      </w:r>
    </w:p>
    <w:p/>
    <w:p>
      <w:pPr/>
      <w:r>
        <w:rPr>
          <w:rStyle w:val="myStyle"/>
        </w:rPr>
        <w:t xml:space="preserve">
	今天本来通知是去黄岛电视台，计划有变，由于电视台工作的不便，所以安排到这周六。我们在刘海英老师的带领下来到了现代教育中心，老师为我们细心的讲解了现代教育中心的构成部门，精品课件制作室，参观了网络部。
</w:t>
      </w:r>
    </w:p>
    <w:p/>
    <w:p>
      <w:pPr/>
      <w:r>
        <w:rPr>
          <w:rStyle w:val="myStyle"/>
        </w:rPr>
        <w:t xml:space="preserve">
	一、现代教育技术中心的构成：计算机教学部(主要负责全校计算机教学，包括计算机文化基础和计算机等级考试的教学任务。);多媒体教学部(主要负责多媒体视频的处理和全校73个多媒体教室的维护);网络教学部(主要负责学校的网络安全和网络维护)。
</w:t>
      </w:r>
    </w:p>
    <w:p/>
    <w:p>
      <w:pPr/>
      <w:r>
        <w:rPr>
          <w:rStyle w:val="myStyle"/>
        </w:rPr>
        <w:t xml:space="preserve">
	二、接下来老师带我们参观了线性编辑系统和非线性编辑系统。在周二时，在二号楼参观科大电视台是我们已经对这两个概念有了初步认识。线性编辑是较早使用的一种编辑方式，操作比较麻烦，需要手动的，精确的找到要插入的位置，并且编辑后会影响原来的带子。而非线性编辑则不同，它较线性编辑有很多优点，可以很轻松的将所想插入的影片拖动到自己想插入的地方，并且可以及时地看到效果，作出修改。在非线编系统中有摄像机、光盘拷贝机(能安装7个刻录机)、控制台(包括连在一起的两台显示器和主机箱)、转换台、接收器等组成。接着老师给我们演示了用软件如何编辑采集来的视频和音频，及其如何加入文字和特效。并讲了机子的配置等。先前使用的是模拟摄像机，现在大部分使用数字摄像机。后期处理时，有专用的接口与编辑系统连接，并实现信号格式的转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2023-09-17T18:22:46+08:00</dcterms:created>
  <dcterms:modified xsi:type="dcterms:W3CDTF">2023-09-17T18:22:46+08:00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