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诚信值千金演讲稿开场白</w:t>
      </w:r>
    </w:p>
    <w:p/>
    <w:p/>
    <w:p>
      <w:pPr/>
      <w:r>
        <w:rPr>
          <w:rStyle w:val="myStyle"/>
        </w:rPr>
        <w:t xml:space="preserve">诚信值千金演讲稿开场白</w:t>
      </w:r>
    </w:p>
    <w:p/>
    <w:p>
      <w:pPr/>
      <w:r>
        <w:rPr>
          <w:rStyle w:val="myStyle"/>
        </w:rPr>
        <w:t xml:space="preserve">同事们：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今天我们一起演讲的题目是诚信值千金。</w:t>
      </w:r>
    </w:p>
    <w:p/>
    <w:p>
      <w:pPr/>
      <w:r>
        <w:rPr>
          <w:rStyle w:val="myStyle"/>
        </w:rPr>
        <w:t xml:space="preserve">　　诚信是中华民族的美德，是我国自故以来尊奉的道德原则，一个人只有诚信才能得到别人的信任和尊敬。那什麽是诚信，顾名思义就是：诚实守信。市场经济不仅仅是法制经济，更是诚信经济。离开了人类的诚实本性，不讲道德信誉，市场经济的大厦就宛如建立在失去坚实基础的沙滩上，任何风吹潮涨都会使大厦顷刻崩塌。从而说明了诚信是一切才能的基础，只有获得别人的信任，才能铸就自己的信誉。不论你从事什么工作，守信都是最根本地要决。一个守信的人，能很容易赢得别人的信任，给自己的.事业带来众多良好的发展机遇守信用是人的美德。而在商业领域，它已超出道德的范畴，创业致富的法宝。拿破仑。希尔指出，缺乏信用是导致个人、团体甚至国家走向毁灭最重要的原因，守信是赢得机会的基矗守信的力量是巨大的，它会使你在困难的时候得到真正的帮助，会在你孤独的时候得到友情的温暖。因为你信守诺言，你的可靠的形象推销了你自己，你便会在事业上获得成功。你若在追求成功的路上，失去了这个根本，别人不相信你了，别人不愿再与你共事了，不愿再与你打交道了，那么，你只有孤军奋战了。而孤军奋战者，成功的几率自然是非常小的。所以无论是个人还是一家公司？守信用就是成功的法宝之一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2023-05-13T12:32:40+08:00</dcterms:created>
  <dcterms:modified xsi:type="dcterms:W3CDTF">2023-05-13T12:32:40+08:00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