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小学科学精品试题：三下科学《物体的运动》知识点 小学科学精品课视频四年级</w:t>
      </w:r>
    </w:p>
    <w:p/>
    <w:p/>
    <w:p>
      <w:pPr/>
      <w:r>
        <w:rPr>
          <w:rStyle w:val="myStyle"/>
        </w:rPr>
        <w:t xml:space="preserve">三下科学第一单元《物体的运动》知识提纲姓名:___________</w:t>
      </w:r>
    </w:p>
    <w:p/>
    <w:p>
      <w:pPr/>
      <w:r>
        <w:rPr>
          <w:rStyle w:val="myStyle"/>
        </w:rPr>
        <w:t xml:space="preserve">1.1运动和位置</w:t>
      </w:r>
    </w:p>
    <w:p/>
    <w:p>
      <w:pPr/>
      <w:r>
        <w:rPr>
          <w:rStyle w:val="myStyle"/>
        </w:rPr>
        <w:t xml:space="preserve">1.物体有静止和运动两种状态,在地面观察物体是运动还是静止时，我们可以与地面相对比,如果物体的位置发生了变化，这个物体是运动的；如果物体的位置没有发生变化，这个物体是静止的物体是静止还是运动是相对而言的</w:t>
      </w:r>
    </w:p>
    <w:p/>
    <w:p>
      <w:pPr/>
      <w:r>
        <w:rPr>
          <w:rStyle w:val="myStyle"/>
        </w:rPr>
        <w:t xml:space="preserve">2.我们可以用方囱和距离来描述两个物体之间的位置可以借助方向盘和软尺等工具</w:t>
      </w:r>
    </w:p>
    <w:p/>
    <w:p>
      <w:pPr/>
      <w:r>
        <w:rPr>
          <w:rStyle w:val="myStyle"/>
        </w:rPr>
        <w:t xml:space="preserve">3.在生活中，我们一般用东、南、西、北、东南、东北、西南、西北八个方向</w:t>
      </w:r>
    </w:p>
    <w:p/>
    <w:p>
      <w:pPr/>
      <w:r>
        <w:rPr>
          <w:rStyle w:val="myStyle"/>
        </w:rPr>
        <w:t xml:space="preserve">3.2各种各样的运动</w:t>
      </w:r>
    </w:p>
    <w:p/>
    <w:p>
      <w:pPr/>
      <w:r>
        <w:rPr>
          <w:rStyle w:val="myStyle"/>
        </w:rPr>
        <w:t xml:space="preserve">1.在物体上找一个点（贴点），可以方便我们观察物体的运动形式</w:t>
      </w:r>
    </w:p>
    <w:p/>
    <w:p>
      <w:pPr/>
      <w:r>
        <w:rPr>
          <w:rStyle w:val="myStyle"/>
        </w:rPr>
        <w:t xml:space="preserve">2.物体的运动形式有很多，如转动、摆动、振动、平动、滚动等</w:t>
      </w:r>
    </w:p>
    <w:p/>
    <w:p>
      <w:pPr/>
      <w:r>
        <w:rPr>
          <w:rStyle w:val="myStyle"/>
        </w:rPr>
        <w:t xml:space="preserve">3.同一个运动物体，观察不同的部位，它的运动形式可能是不同的例如汽车的车轮是转动，车身是水平运动</w:t>
      </w:r>
    </w:p>
    <w:p/>
    <w:p>
      <w:pPr/>
      <w:r>
        <w:rPr>
          <w:rStyle w:val="myStyle"/>
        </w:rPr>
        <w:t xml:space="preserve">1.3直线运动和曲线运动</w:t>
      </w:r>
    </w:p>
    <w:p/>
    <w:p>
      <w:pPr/>
      <w:r>
        <w:rPr>
          <w:rStyle w:val="myStyle"/>
        </w:rPr>
        <w:t xml:space="preserve">1..根据物体的运动路线不同,可以分为直线运动和曲线运动</w:t>
      </w:r>
    </w:p>
    <w:p/>
    <w:p>
      <w:pPr/>
      <w:r>
        <w:rPr>
          <w:rStyle w:val="myStyle"/>
        </w:rPr>
        <w:t xml:space="preserve">2.观察、描述并判断物体的运动方式时，可能会发现同一物体在运动时可能具备一种或一种以上的运动方式</w:t>
      </w:r>
    </w:p>
    <w:p/>
    <w:p>
      <w:pPr/>
      <w:r>
        <w:rPr>
          <w:rStyle w:val="myStyle"/>
        </w:rPr>
        <w:t xml:space="preserve">3.根据物体运动路线的不同，物体运动可以分为哪两种形式？举例说明答根据物体运动路线的不同，物体的运动可以分为直线运动和曲线运动例如:自由掉落的苹果、垂直电梯、百米冲刺都是直线运动；在盘山公路上行驶的汽车、盘旋的纸飞机都是曲线运动；过山车既有直线运动又有曲线运动</w:t>
      </w:r>
    </w:p>
    <w:p/>
    <w:p>
      <w:pPr/>
      <w:r>
        <w:rPr>
          <w:rStyle w:val="myStyle"/>
        </w:rPr>
        <w:t xml:space="preserve">1.4物体在斜面上运动</w:t>
      </w:r>
    </w:p>
    <w:p/>
    <w:p>
      <w:pPr/>
      <w:r>
        <w:rPr>
          <w:rStyle w:val="myStyle"/>
        </w:rPr>
        <w:t xml:space="preserve">1.不同形状的物体在斜面上运动情况不一样，有的静止,有的滑动,有的逡动；有的运动快，有的运动慢</w:t>
      </w:r>
    </w:p>
    <w:p/>
    <w:p>
      <w:pPr/>
      <w:r>
        <w:rPr>
          <w:rStyle w:val="myStyle"/>
        </w:rPr>
        <w:t xml:space="preserve">2.不同形状的物体在斜面上的运动情况与物住联、放置方法、斜面坡度等因素有关</w:t>
      </w:r>
    </w:p>
    <w:p/>
    <w:p>
      <w:pPr/>
      <w:r>
        <w:rPr>
          <w:rStyle w:val="myStyle"/>
        </w:rPr>
        <w:t xml:space="preserve">3.斜面越高，物体在斜面上运动的越快；斜面越低，物体在斜面上运动的越慢</w:t>
      </w:r>
    </w:p>
    <w:p/>
    <w:p>
      <w:pPr/>
      <w:r>
        <w:rPr>
          <w:rStyle w:val="myStyle"/>
        </w:rPr>
        <w:t xml:space="preserve">4.越接近球形的物体在斜面上越容易发生滚动</w:t>
      </w:r>
    </w:p>
    <w:p/>
    <w:p>
      <w:pPr/>
      <w:r>
        <w:rPr>
          <w:rStyle w:val="myStyle"/>
        </w:rPr>
        <w:t xml:space="preserve">5.5比较相同距离内运动的快慢</w:t>
      </w:r>
    </w:p>
    <w:p/>
    <w:p>
      <w:pPr/>
      <w:r>
        <w:rPr>
          <w:rStyle w:val="myStyle"/>
        </w:rPr>
        <w:t xml:space="preserve">1.运动相同的距离,可以用比较运动时间的方法来比较运动快慢:用时短，运动快；用时长，运动慢</w:t>
      </w:r>
    </w:p>
    <w:p/>
    <w:p>
      <w:pPr/>
      <w:r>
        <w:rPr>
          <w:rStyle w:val="myStyle"/>
        </w:rPr>
        <w:t xml:space="preserve">2.运动相同的距离，可以用比较到终点次序的方法来比较运动快慢:先到终点，运动快；后到终点，运动慢</w:t>
      </w:r>
    </w:p>
    <w:p/>
    <w:p>
      <w:pPr/>
      <w:r>
        <w:rPr>
          <w:rStyle w:val="myStyle"/>
        </w:rPr>
        <w:t xml:space="preserve">3.测量不同小球在同一轨道上的运动时间，为了避免实验中出现的偶然现象,至少要测量3次</w:t>
      </w:r>
    </w:p>
    <w:p/>
    <w:p>
      <w:pPr/>
      <w:r>
        <w:rPr>
          <w:rStyle w:val="myStyle"/>
        </w:rPr>
        <w:t xml:space="preserve">4.我们可以用选择空位数的方法选择实验数据，例如</w:t>
      </w:r>
    </w:p>
    <w:p/>
    <w:p>
      <w:pPr/>
      <w:r>
        <w:rPr>
          <w:rStyle w:val="myStyle"/>
        </w:rPr>
        <w:t xml:space="preserve">4、</w:t>
      </w:r>
    </w:p>
    <w:p/>
    <w:p>
      <w:pPr/>
      <w:r>
        <w:rPr>
          <w:rStyle w:val="myStyle"/>
        </w:rPr>
        <w:t xml:space="preserve">7、3,选择</w:t>
      </w:r>
    </w:p>
    <w:p/>
    <w:p>
      <w:pPr/>
      <w:r>
        <w:rPr>
          <w:rStyle w:val="myStyle"/>
        </w:rPr>
        <w:t xml:space="preserve">41.6比较相同时间内运动的快慢</w:t>
      </w:r>
    </w:p>
    <w:p/>
    <w:p>
      <w:pPr/>
      <w:r>
        <w:rPr>
          <w:rStyle w:val="myStyle"/>
        </w:rPr>
        <w:t xml:space="preserve">1.运动相同的时间,可以用比较运动距离的方法来比较运动快慢:距离长，运动快；距离短，运动慢</w:t>
      </w:r>
    </w:p>
    <w:p/>
    <w:p>
      <w:pPr/>
      <w:r>
        <w:rPr>
          <w:rStyle w:val="myStyle"/>
        </w:rPr>
        <w:t xml:space="preserve">2.按照运动的快慢，将交通工具1小时内通过的距离排序喷气式客机＞高速列车〉汽车〉快艇〉轮船〉自行车</w:t>
      </w:r>
    </w:p>
    <w:p/>
    <w:p>
      <w:pPr/>
      <w:r>
        <w:rPr>
          <w:rStyle w:val="myStyle"/>
        </w:rPr>
        <w:t xml:space="preserve">3.利用物体运动的时间和距离，能比较它们运动的快慢，即速度的大小</w:t>
      </w:r>
    </w:p>
    <w:p/>
    <w:p>
      <w:pPr/>
      <w:r>
        <w:rPr>
          <w:rStyle w:val="myStyle"/>
        </w:rPr>
        <w:t xml:space="preserve">1.7我们的“过山车”</w:t>
      </w:r>
    </w:p>
    <w:p/>
    <w:p>
      <w:pPr/>
      <w:r>
        <w:rPr>
          <w:rStyle w:val="myStyle"/>
        </w:rPr>
        <w:t xml:space="preserve">1.制作“过山车”的三大板块设计一一制作一一评价</w:t>
      </w:r>
    </w:p>
    <w:p/>
    <w:p>
      <w:pPr/>
      <w:r>
        <w:rPr>
          <w:rStyle w:val="myStyle"/>
        </w:rPr>
        <w:t xml:space="preserve">2.“过山车”的设计要求</w:t>
      </w:r>
    </w:p>
    <w:p/>
    <w:p>
      <w:pPr/>
      <w:r>
        <w:rPr>
          <w:rStyle w:val="myStyle"/>
        </w:rPr>
        <w:t xml:space="preserve">①轨道的总长应在2米以上;</w:t>
      </w:r>
    </w:p>
    <w:p/>
    <w:p>
      <w:pPr/>
      <w:r>
        <w:rPr>
          <w:rStyle w:val="myStyle"/>
        </w:rPr>
        <w:t xml:space="preserve">②要有直线轨道和曲线轨道;</w:t>
      </w:r>
    </w:p>
    <w:p/>
    <w:p>
      <w:pPr/>
      <w:r>
        <w:rPr>
          <w:rStyle w:val="myStyle"/>
        </w:rPr>
        <w:t xml:space="preserve">③轨道的坡度要有变化;</w:t>
      </w:r>
    </w:p>
    <w:p/>
    <w:p>
      <w:pPr/>
      <w:r>
        <w:rPr>
          <w:rStyle w:val="myStyle"/>
        </w:rPr>
        <w:t xml:space="preserve">④小球能滚完全部轨道，不能脱轨;</w:t>
      </w:r>
    </w:p>
    <w:p/>
    <w:p>
      <w:pPr/>
      <w:r>
        <w:rPr>
          <w:rStyle w:val="myStyle"/>
        </w:rPr>
        <w:t xml:space="preserve">⑤整座“过山车”要稳固</w:t>
      </w:r>
    </w:p>
    <w:p/>
    <w:p>
      <w:pPr/>
      <w:r>
        <w:rPr>
          <w:rStyle w:val="myStyle"/>
        </w:rPr>
        <w:t xml:space="preserve">3.搭建“过山车”，需要先画设计图，再根据设计图和材料进行拼搭拼搭时可以按照从低到高、从终点到起点的顺序进行过程中可以对设计进行微调</w:t>
      </w:r>
    </w:p>
    <w:p/>
    <w:p>
      <w:pPr/>
      <w:r>
        <w:rPr>
          <w:rStyle w:val="myStyle"/>
        </w:rPr>
        <w:t xml:space="preserve">4.轨道的长度可以用软尺和细绳来测量,小球的运动时间可以用秒表记录</w:t>
      </w:r>
    </w:p>
    <w:p/>
    <w:p>
      <w:pPr/>
      <w:r>
        <w:rPr>
          <w:rStyle w:val="myStyle"/>
        </w:rPr>
        <w:t xml:space="preserve">1.8测试“过山车”</w:t>
      </w:r>
    </w:p>
    <w:p/>
    <w:p>
      <w:pPr/>
      <w:r>
        <w:rPr>
          <w:rStyle w:val="myStyle"/>
        </w:rPr>
        <w:t xml:space="preserve">1.在观察“过山车”运动过程中，描述小球的位置，可以用方向盘判断方向，用软尺测量距离，以过山车起点为中心</w:t>
      </w:r>
    </w:p>
    <w:p/>
    <w:p>
      <w:pPr/>
      <w:r>
        <w:rPr>
          <w:rStyle w:val="myStyle"/>
        </w:rPr>
        <w:t xml:space="preserve">2.物体的运动可以用位置、路线、快慢等来描述</w:t>
      </w:r>
    </w:p>
    <w:p/>
    <w:p>
      <w:pPr/>
      <w:r>
        <w:rPr>
          <w:rStyle w:val="myStyle"/>
        </w:rPr>
        <w:t xml:space="preserve">3.如果想让小球在“过山车”上运动得更快，我们可以增加起点高度或降低终点高度；用更光滑的轨道；运动路线曲线部分减少，直线运动部分增加。</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2023-04-29T10:32:09+08:00</dcterms:created>
  <dcterms:modified xsi:type="dcterms:W3CDTF">2023-04-29T10:32:09+08:00</dcterms:modified>
</cp:coreProperties>
</file>

<file path=docProps/custom.xml><?xml version="1.0" encoding="utf-8"?>
<Properties xmlns="http://schemas.openxmlformats.org/officeDocument/2006/custom-properties" xmlns:vt="http://schemas.openxmlformats.org/officeDocument/2006/docPropsVTypes"/>
</file>