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用电管理考试：用电检查管理知识试题与答案</w:t>
      </w:r>
    </w:p>
    <w:p/>
    <w:p/>
    <w:p>
      <w:pPr/>
      <w:r>
        <w:rPr>
          <w:rStyle w:val="myStyle"/>
        </w:rPr>
        <w:t xml:space="preserve">
</w:t>
      </w:r>
    </w:p>
    <w:p/>
    <w:p>
      <w:pPr/>
      <w:r>
        <w:rPr>
          <w:rStyle w:val="myStyle"/>
        </w:rPr>
        <w:t xml:space="preserve">
	用电管理考试用电检查管理知识试题与答案
</w:t>
      </w:r>
    </w:p>
    <w:p/>
    <w:p>
      <w:pPr/>
      <w:r>
        <w:rPr>
          <w:rStyle w:val="myStyle"/>
        </w:rPr>
        <w:t xml:space="preserve">
	1、多项选择题违约用电行为，违约用电行为是指危害供用电安全扰乱正常供用电秩序的行为，主要包括（）A.擅自改变用电类别B.擅自超过合同约定的容量用电C.擅自超过计划分配的用电指标的D.擅自迁移更动或者擅自操作供电企业的用电计量装置正确答案A,B,C,D
</w:t>
      </w:r>
    </w:p>
    <w:p/>
    <w:p>
      <w:pPr/>
      <w:r>
        <w:rPr>
          <w:rStyle w:val="myStyle"/>
        </w:rPr>
        <w:t xml:space="preserve">
	2、填空题电能计量装置检查标准适用于对（）电能计量装置的（）情况进行检查的业务答案贸易结算；配备、运行、安装
</w:t>
      </w:r>
    </w:p>
    <w:p/>
    <w:p>
      <w:pPr/>
      <w:r>
        <w:rPr>
          <w:rStyle w:val="myStyle"/>
        </w:rPr>
        <w:t xml:space="preserve">
	3、多项选择题电能计量装置的配备检查包括有（）A.是否按照规定的计量等级配置电能计量装置B.电能计量装置配备是否与用电客户电力使用情况相匹配第1页共36页补收三个月基本电费4800元；加收违约使用费14400元；拆除私接的高压电动机，若用户要求继续使用，则按增容办理
</w:t>
      </w:r>
    </w:p>
    <w:p/>
    <w:p>
      <w:pPr/>
      <w:r>
        <w:rPr>
          <w:rStyle w:val="myStyle"/>
        </w:rPr>
        <w:t xml:space="preserve">
	23、问答题试述用电客户无功补偿检查的内容？答案
</w:t>
      </w:r>
    </w:p>
    <w:p/>
    <w:p>
      <w:pPr/>
      <w:r>
        <w:rPr>
          <w:rStyle w:val="myStyle"/>
        </w:rPr>
        <w:t xml:space="preserve">
	（1）检查用电客户无功补偿设备及容量配置比例是否合理是否做到随负荷和电压变动及时投入或切除，防止无动电力倒送用电客户在电网高峰时段的功率因数，应达到《供电营业规则》中功率因数标准的要求
</w:t>
      </w:r>
    </w:p>
    <w:p/>
    <w:p>
      <w:pPr/>
      <w:r>
        <w:rPr>
          <w:rStyle w:val="myStyle"/>
        </w:rPr>
        <w:t xml:space="preserve">
	（2）检查用电客户无功补偿投切容量及设备运行是否正常
</w:t>
      </w:r>
    </w:p>
    <w:p/>
    <w:p>
      <w:pPr/>
      <w:r>
        <w:rPr>
          <w:rStyle w:val="myStyle"/>
        </w:rPr>
        <w:t xml:space="preserve">
	（3）督促用电客户及时更换（维修）故障电容器及自动投切装置，以保证实际投入的无动补偿容量达到规定要求
</w:t>
      </w:r>
    </w:p>
    <w:p/>
    <w:p>
      <w:pPr/>
      <w:r>
        <w:rPr>
          <w:rStyle w:val="myStyle"/>
        </w:rPr>
        <w:t xml:space="preserve">
	（4）用电检查部门应建立用电客户无动补偿设备台帐
</w:t>
      </w:r>
    </w:p>
    <w:p/>
    <w:p>
      <w:pPr/>
      <w:r>
        <w:rPr>
          <w:rStyle w:val="myStyle"/>
        </w:rPr>
        <w:t xml:space="preserve">
	24、多项选择题竣工验收是对用电客户受（送）电工程进行全面验收的工作主要包括（）A.中间检查是对用电客户受（送）电工程中隐蔽工程进行的安全检查B.用电客户的受送电工程施工是否符合经审查后的设计要求C.检查用电客户电气设备的安装施工单位与施工合同第10页共36页是否相符D.一次设备主接线和安装容量与批准方案是否相符正确答案B,D
</w:t>
      </w:r>
    </w:p>
    <w:p/>
    <w:p>
      <w:pPr/>
      <w:r>
        <w:rPr>
          <w:rStyle w:val="myStyle"/>
        </w:rPr>
        <w:t xml:space="preserve">
	25、单项选择题电压互感器相当于一只普通变压器处于（）的运行状态A、开路B、带负载C、几乎短路正确答案A
</w:t>
      </w:r>
    </w:p>
    <w:p/>
    <w:p>
      <w:pPr/>
      <w:r>
        <w:rPr>
          <w:rStyle w:val="myStyle"/>
        </w:rPr>
        <w:t xml:space="preserve">
	26、单项选择题取得三级用电检查资格后，在用电检查岗位工作（）年以上者，可申请二级用电检查资格A.2B.3C.4D.5正确答案B
</w:t>
      </w:r>
    </w:p>
    <w:p/>
    <w:p>
      <w:pPr/>
      <w:r>
        <w:rPr>
          <w:rStyle w:val="myStyle"/>
        </w:rPr>
        <w:t xml:space="preserve">
	27、问答题简述开展用电客户受电装置电气设备安全运行及管理现场检查工作要求？答案
</w:t>
      </w:r>
    </w:p>
    <w:p/>
    <w:p>
      <w:pPr/>
      <w:r>
        <w:rPr>
          <w:rStyle w:val="myStyle"/>
        </w:rPr>
        <w:t xml:space="preserve">
	（1）用电检查人员在用电客户现场检查时，应先第11页共36页核对用电客户基本情况是否与营销管理信息系统及供用电合同信息相符2现场检查发现用电客户电气设备安全管理及运行状况存在设备缺陷、安全措施不完善、不健全的，应下达用电检查结果通知书，要求用电客户定期整改3对超预防性试验周期的用电客户应下达用电检查结果通知书，限期进行试验4检查给用电客户进行预防性试验的单位是否取得电力管理部门核发的许可证，是否符合电气设备试验标准5用电检查人员应建立用电客户电气设备绝缘试验资料台账，并及时更新6对设备缺陷应进行统计并下达整改通知书7对检查发现用电客户存在违约用电、窃电行为的，按照违约用电、窃电查处流程进行处理
</w:t>
      </w:r>
    </w:p>
    <w:p/>
    <w:p>
      <w:pPr/>
      <w:r>
        <w:rPr>
          <w:rStyle w:val="myStyle"/>
        </w:rPr>
        <w:t xml:space="preserve">
	28、单项选择题用电检查在岗培训按轮训方式进行,年轮训一次A.1B.2C.3D.4第12页共36页正确答案C
</w:t>
      </w:r>
    </w:p>
    <w:p/>
    <w:p>
      <w:pPr/>
      <w:r>
        <w:rPr>
          <w:rStyle w:val="myStyle"/>
        </w:rPr>
        <w:t xml:space="preserve">
	29、问答题《供电营业规则》规定，除因故中止供电外，供电企业需对客户停止供电时，应如何办理？答案1应将停电的客户、原因、时间报本单位负责人批准批准权限和程序由省电网经营企业制定2在停电前三至七天内，将停电通知书送达客户，对重要客户的停电，应将停电通知书报送同级电力管理部门3在停电前30分钟，将停电时间再通知客户一次，方可在通知规定时间实施停电
</w:t>
      </w:r>
    </w:p>
    <w:p/>
    <w:p>
      <w:pPr/>
      <w:r>
        <w:rPr>
          <w:rStyle w:val="myStyle"/>
        </w:rPr>
        <w:t xml:space="preserve">
	30、问答题计算题有一只电流互感器，其铭牌上标注的额定变比为100/5A,在试验时，当一次电流H为100A时，测得二次电流为
</w:t>
      </w:r>
    </w:p>
    <w:p/>
    <w:p>
      <w:pPr/>
      <w:r>
        <w:rPr>
          <w:rStyle w:val="myStyle"/>
        </w:rPr>
        <w:t xml:space="preserve">
	4.95A,试求该互感器电流误差的百分数是多少？答案该互感器的比差的百分数
</w:t>
      </w:r>
    </w:p>
    <w:p/>
    <w:p>
      <w:pPr/>
      <w:r>
        <w:rPr>
          <w:rStyle w:val="myStyle"/>
        </w:rPr>
        <w:t xml:space="preserve">
	31、多项选择题谐波检查是对用电客户产生的干扰与影响是否符合国际标准A.谐波源负荷B.波动负荷C.冲击负荷D.非对称性负荷第13页共36页正确答案A,B,C,D
</w:t>
      </w:r>
    </w:p>
    <w:p/>
    <w:p>
      <w:pPr/>
      <w:r>
        <w:rPr>
          <w:rStyle w:val="myStyle"/>
        </w:rPr>
        <w:t xml:space="preserve">
	32、判断题多功能电能表是由测量单元和数据处理单元等组成，除计量有功、无功电能量外，还具有分时、测量需量等两种以上功能，并能显示、存储和输出数据的电能表正确答案对
</w:t>
      </w:r>
    </w:p>
    <w:p/>
    <w:p>
      <w:pPr/>
      <w:r>
        <w:rPr>
          <w:rStyle w:val="myStyle"/>
        </w:rPr>
        <w:t xml:space="preserve">
	33、多项选择题现场检查继电保护装置和自动装置动作的（）A.快速性B.准确性C.可靠性D.灵敏性正确答案B,C,D
</w:t>
      </w:r>
    </w:p>
    <w:p/>
    <w:p>
      <w:pPr/>
      <w:r>
        <w:rPr>
          <w:rStyle w:val="myStyle"/>
        </w:rPr>
        <w:t xml:space="preserve">
	34、单项选择题《电力法》予（）开始实施A.
</w:t>
      </w:r>
    </w:p>
    <w:p/>
    <w:p>
      <w:pPr/>
      <w:r>
        <w:rPr>
          <w:rStyle w:val="myStyle"/>
        </w:rPr>
        <w:t xml:space="preserve">
	1995.
</w:t>
      </w:r>
    </w:p>
    <w:p/>
    <w:p>
      <w:pPr/>
      <w:r>
        <w:rPr>
          <w:rStyle w:val="myStyle"/>
        </w:rPr>
        <w:t xml:space="preserve">
	12.28B.
</w:t>
      </w:r>
    </w:p>
    <w:p/>
    <w:p>
      <w:pPr/>
      <w:r>
        <w:rPr>
          <w:rStyle w:val="myStyle"/>
        </w:rPr>
        <w:t xml:space="preserve">
	1996.
</w:t>
      </w:r>
    </w:p>
    <w:p/>
    <w:p>
      <w:pPr/>
      <w:r>
        <w:rPr>
          <w:rStyle w:val="myStyle"/>
        </w:rPr>
        <w:t xml:space="preserve">
	04.01C.
</w:t>
      </w:r>
    </w:p>
    <w:p/>
    <w:p>
      <w:pPr/>
      <w:r>
        <w:rPr>
          <w:rStyle w:val="myStyle"/>
        </w:rPr>
        <w:t xml:space="preserve">
	1996.
</w:t>
      </w:r>
    </w:p>
    <w:p/>
    <w:p>
      <w:pPr/>
      <w:r>
        <w:rPr>
          <w:rStyle w:val="myStyle"/>
        </w:rPr>
        <w:t xml:space="preserve">
	09.01D.
</w:t>
      </w:r>
    </w:p>
    <w:p/>
    <w:p>
      <w:pPr/>
      <w:r>
        <w:rPr>
          <w:rStyle w:val="myStyle"/>
        </w:rPr>
        <w:t xml:space="preserve">
	1996.
</w:t>
      </w:r>
    </w:p>
    <w:p/>
    <w:p>
      <w:pPr/>
      <w:r>
        <w:rPr>
          <w:rStyle w:val="myStyle"/>
        </w:rPr>
        <w:t xml:space="preserve">
	10.08正确答案B
</w:t>
      </w:r>
    </w:p>
    <w:p/>
    <w:p>
      <w:pPr/>
      <w:r>
        <w:rPr>
          <w:rStyle w:val="myStyle"/>
        </w:rPr>
        <w:t xml:space="preserve">
	35、填空题对检查发现用电客户（）、（）和O不符第14页共36页合要求，继电保护、自动装置超过周期未校验的，用电检查人员应下达《用电检查结果通知书》限期整改，《用电检查结果通知书》一式两份，经用电客户签字后，一份用电客户留存，一份带回存档备查答案继电保护准确性；灵敏性；可靠性
</w:t>
      </w:r>
    </w:p>
    <w:p/>
    <w:p>
      <w:pPr/>
      <w:r>
        <w:rPr>
          <w:rStyle w:val="myStyle"/>
        </w:rPr>
        <w:t xml:space="preserve">
	36、多项选择题窃电行为是指以不法手段占用电能为目的，采取在供电线路上擅自接线用电，或使法定计量装置不计量或者少计量用电的行为，主要包括（）A.在供电企业的供电设施上，擅自接线用电B.绕越供电企业的用电计量装置用电C.供电设施以及约定由供电企业调度的用电客户受电设备D.伪造或者开启法定的或者授权的计量检定机构加封的用电计量装置封印用电正确答案A,B,D
</w:t>
      </w:r>
    </w:p>
    <w:p/>
    <w:p>
      <w:pPr/>
      <w:r>
        <w:rPr>
          <w:rStyle w:val="myStyle"/>
        </w:rPr>
        <w:t xml:space="preserve">
	37、问答题客户发生哪些事故应向供电企业报告？答案
</w:t>
      </w:r>
    </w:p>
    <w:p/>
    <w:p>
      <w:pPr/>
      <w:r>
        <w:rPr>
          <w:rStyle w:val="myStyle"/>
        </w:rPr>
        <w:t xml:space="preserve">
	（1）人身触电死亡事故；
</w:t>
      </w:r>
    </w:p>
    <w:p/>
    <w:p>
      <w:pPr/>
      <w:r>
        <w:rPr>
          <w:rStyle w:val="myStyle"/>
        </w:rPr>
        <w:t xml:space="preserve">
	（2）导致电力系统停电事故；
</w:t>
      </w:r>
    </w:p>
    <w:p/>
    <w:p>
      <w:pPr/>
      <w:r>
        <w:rPr>
          <w:rStyle w:val="myStyle"/>
        </w:rPr>
        <w:t xml:space="preserve">
	（3）向供电系统倒送电事故；
</w:t>
      </w:r>
    </w:p>
    <w:p/>
    <w:p>
      <w:pPr/>
      <w:r>
        <w:rPr>
          <w:rStyle w:val="myStyle"/>
        </w:rPr>
        <w:t xml:space="preserve">
	（4）电气火灾爆炸事故；第15页共36页
</w:t>
      </w:r>
    </w:p>
    <w:p/>
    <w:p>
      <w:pPr/>
      <w:r>
        <w:rPr>
          <w:rStyle w:val="myStyle"/>
        </w:rPr>
        <w:t xml:space="preserve">
	（5）重要或大型电气设备损坏事故；
</w:t>
      </w:r>
    </w:p>
    <w:p/>
    <w:p>
      <w:pPr/>
      <w:r>
        <w:rPr>
          <w:rStyle w:val="myStyle"/>
        </w:rPr>
        <w:t xml:space="preserve">
	（6）客户专线掉闸或全厂停电事故
</w:t>
      </w:r>
    </w:p>
    <w:p/>
    <w:p>
      <w:pPr/>
      <w:r>
        <w:rPr>
          <w:rStyle w:val="myStyle"/>
        </w:rPr>
        <w:t xml:space="preserve">
	38、单项选择题在收到客户受送电工程竣工报告后,用电检查人员应该及时组织相关部门的人员，对客户的受送电工程进行竣工（）A.装表B.工程检查C.检查验收D.接电正确答案C
</w:t>
      </w:r>
    </w:p>
    <w:p/>
    <w:p>
      <w:pPr/>
      <w:r>
        <w:rPr>
          <w:rStyle w:val="myStyle"/>
        </w:rPr>
        <w:t xml:space="preserve">
	39、单项选择题电能计量装置的综合误差不包括（）A.电能表误差B.互感器合成误差C.二次压降误差D.二次压降引起的误差正确答案C
</w:t>
      </w:r>
    </w:p>
    <w:p/>
    <w:p>
      <w:pPr/>
      <w:r>
        <w:rPr>
          <w:rStyle w:val="myStyle"/>
        </w:rPr>
        <w:t xml:space="preserve">
	40、填空题在查处违约用电、窃电行为时，供电企业应当取得（）及（）的支持，加大对违约用电窃电行为的打击力度，保障用电检查人员的人身安全第16页共36页答案政府电力管理部门；公安部部门
</w:t>
      </w:r>
    </w:p>
    <w:p/>
    <w:p>
      <w:pPr/>
      <w:r>
        <w:rPr>
          <w:rStyle w:val="myStyle"/>
        </w:rPr>
        <w:t xml:space="preserve">
	41、单项选择题以下参数中，属三相四线直入式电能表的为A.3X220/380V、3X
</w:t>
      </w:r>
    </w:p>
    <w:p/>
    <w:p>
      <w:pPr/>
      <w:r>
        <w:rPr>
          <w:rStyle w:val="myStyle"/>
        </w:rPr>
        <w:t xml:space="preserve">
	1.56A；B.3X
</w:t>
      </w:r>
    </w:p>
    <w:p/>
    <w:p>
      <w:pPr/>
      <w:r>
        <w:rPr>
          <w:rStyle w:val="myStyle"/>
        </w:rPr>
        <w:t xml:space="preserve">
	57.7/100V、3X
</w:t>
      </w:r>
    </w:p>
    <w:p/>
    <w:p>
      <w:pPr/>
      <w:r>
        <w:rPr>
          <w:rStyle w:val="myStyle"/>
        </w:rPr>
        <w:t xml:space="preserve">
	1.56A；C.3X220/380V.3X520A；D.3X100V、3X
</w:t>
      </w:r>
    </w:p>
    <w:p/>
    <w:p>
      <w:pPr/>
      <w:r>
        <w:rPr>
          <w:rStyle w:val="myStyle"/>
        </w:rPr>
        <w:t xml:space="preserve">
	1.56A正确答案C
</w:t>
      </w:r>
    </w:p>
    <w:p/>
    <w:p>
      <w:pPr/>
      <w:r>
        <w:rPr>
          <w:rStyle w:val="myStyle"/>
        </w:rPr>
        <w:t xml:space="preserve">
	42、单项选择题供电企业在接到投诉后，应在内派员赴现场进行调查、核实A.48h B.24h C.2h D.12h正确答案B
</w:t>
      </w:r>
    </w:p>
    <w:p/>
    <w:p>
      <w:pPr/>
      <w:r>
        <w:rPr>
          <w:rStyle w:val="myStyle"/>
        </w:rPr>
        <w:t xml:space="preserve">
	43、问答题被检电力用电流互感器为
</w:t>
      </w:r>
    </w:p>
    <w:p/>
    <w:p>
      <w:pPr/>
      <w:r>
        <w:rPr>
          <w:rStyle w:val="myStyle"/>
        </w:rPr>
        <w:t xml:space="preserve">
	0.5级，标准器的准确度为
</w:t>
      </w:r>
    </w:p>
    <w:p/>
    <w:p>
      <w:pPr/>
      <w:r>
        <w:rPr>
          <w:rStyle w:val="myStyle"/>
        </w:rPr>
        <w:t xml:space="preserve">
	0.05级实测数据见下表.依据JJG1021-2007规程规定，对数据进行处理，作出是否合格的结论第17页共36页答案结论合格
</w:t>
      </w:r>
    </w:p>
    <w:p/>
    <w:p>
      <w:pPr/>
      <w:r>
        <w:rPr>
          <w:rStyle w:val="myStyle"/>
        </w:rPr>
        <w:t xml:space="preserve">
	44、单项选择题除电网有特殊要求的用户外，在电网高峰负荷时的功率因数应达到
</w:t>
      </w:r>
    </w:p>
    <w:p/>
    <w:p>
      <w:pPr/>
      <w:r>
        <w:rPr>
          <w:rStyle w:val="myStyle"/>
        </w:rPr>
        <w:t xml:space="preserve">
	0.90以上的客户是（）A.lOOkVA及以上高压供电的客户；B.lOOkVA以下电力客户；C.大、中型电力排灌站；D.冤购转售供电企业正确答案A
</w:t>
      </w:r>
    </w:p>
    <w:p/>
    <w:p>
      <w:pPr/>
      <w:r>
        <w:rPr>
          <w:rStyle w:val="myStyle"/>
        </w:rPr>
        <w:t xml:space="preserve">
	45、单项选择题10千伏及以下三相供电的，电压允许偏差为额定值的（）A.+7%,-10%B.±10%C.±2%D.±7%正确答案D
</w:t>
      </w:r>
    </w:p>
    <w:p/>
    <w:p>
      <w:pPr/>
      <w:r>
        <w:rPr>
          <w:rStyle w:val="myStyle"/>
        </w:rPr>
        <w:t xml:space="preserve">
	46、单项选择题因供电设施临时检修需要停止供电时,应当提前（）小时通知重要客户或进行公告A.6B.12第18页共36页C.24D.48正确答案C
</w:t>
      </w:r>
    </w:p>
    <w:p/>
    <w:p>
      <w:pPr/>
      <w:r>
        <w:rPr>
          <w:rStyle w:val="myStyle"/>
        </w:rPr>
        <w:t xml:space="preserve">
	47、多项选择题违约用电处理程序包括A.用电检查人员对查获的违约用电行为应按有关规定进行计算追补电费和违约使用电费B.根据计算结果填写《违约用电、窃电处理决定》，一式两份，经分管领导审批后一份交用电客户签收，一份存档备查C.依据《违约用电、窃电处理决定》的处理内容下达《营销业务工作单》，通知收费部门收取追补电费和违约使用电费D.违约用电客户应及时交纳追补电费和违约使用电费,对逾期交纳的应按规定加收电费违约金正确答案A,B,C,D
</w:t>
      </w:r>
    </w:p>
    <w:p/>
    <w:p>
      <w:pPr/>
      <w:r>
        <w:rPr>
          <w:rStyle w:val="myStyle"/>
        </w:rPr>
        <w:t xml:space="preserve">
	48、单项选择题我国规定测量需量的滑差时间为分钟A、1分钟B、3分钟C、5分钟第19页共36页C.用电检查部门应定期对用电客户电能计量装置、负荷控制装置进行检查D.计量方式是否合理正确答案A,B,D
</w:t>
      </w:r>
    </w:p>
    <w:p/>
    <w:p>
      <w:pPr/>
      <w:r>
        <w:rPr>
          <w:rStyle w:val="myStyle"/>
        </w:rPr>
        <w:t xml:space="preserve">
	4、多项选择题客户受送电装置电气设备安全运行及管理状况检查业务内容包括（）A.电气设备安全运行状况的检查B.受送电场所安全措施检查C.安全制度检查D.中间检查及竣工验收正确答案A,B,C
</w:t>
      </w:r>
    </w:p>
    <w:p/>
    <w:p>
      <w:pPr/>
      <w:r>
        <w:rPr>
          <w:rStyle w:val="myStyle"/>
        </w:rPr>
        <w:t xml:space="preserve">
	5、单项选择题铭牌标志中
</w:t>
      </w:r>
    </w:p>
    <w:p/>
    <w:p>
      <w:pPr/>
      <w:r>
        <w:rPr>
          <w:rStyle w:val="myStyle"/>
        </w:rPr>
        <w:t xml:space="preserve">
	1.5
</w:t>
      </w:r>
    </w:p>
    <w:p/>
    <w:p>
      <w:pPr/>
      <w:r>
        <w:rPr>
          <w:rStyle w:val="myStyle"/>
        </w:rPr>
        <w:t xml:space="preserve">
	（6）A的6表示（）A、标定电流B、负载电流C、最大额定电流D、工作电流正确答案C
</w:t>
      </w:r>
    </w:p>
    <w:p/>
    <w:p>
      <w:pPr/>
      <w:r>
        <w:rPr>
          <w:rStyle w:val="myStyle"/>
        </w:rPr>
        <w:t xml:space="preserve">
	6、单项选择题化整间距为
</w:t>
      </w:r>
    </w:p>
    <w:p/>
    <w:p>
      <w:pPr/>
      <w:r>
        <w:rPr>
          <w:rStyle w:val="myStyle"/>
        </w:rPr>
        <w:t xml:space="preserve">
	0.01,
</w:t>
      </w:r>
    </w:p>
    <w:p/>
    <w:p>
      <w:pPr/>
      <w:r>
        <w:rPr>
          <w:rStyle w:val="myStyle"/>
        </w:rPr>
        <w:t xml:space="preserve">
	1.484的化整值为第2页共36页D、15分钟正确答案A
</w:t>
      </w:r>
    </w:p>
    <w:p/>
    <w:p>
      <w:pPr/>
      <w:r>
        <w:rPr>
          <w:rStyle w:val="myStyle"/>
        </w:rPr>
        <w:t xml:space="preserve">
	49、单项选择题用电检查人员根据现场调查的情况,分析事故发生的原因，提出整改措施协助用电客户在（）个工作日内写出《事故调查报告》，存入客户用电档案A.1B.2C.3D.4正确答案C
</w:t>
      </w:r>
    </w:p>
    <w:p/>
    <w:p>
      <w:pPr/>
      <w:r>
        <w:rPr>
          <w:rStyle w:val="myStyle"/>
        </w:rPr>
        <w:t xml:space="preserve">
	50、多项选择题用电检查资格分为（）个级别A.1B.2C.3D.4正确答案B,C,D
</w:t>
      </w:r>
    </w:p>
    <w:p/>
    <w:p>
      <w:pPr/>
      <w:r>
        <w:rPr>
          <w:rStyle w:val="myStyle"/>
        </w:rPr>
        <w:t xml:space="preserve">
	51、单项选择题电流互感器的额定电压与电压互感器的不同，它是指一次线圈对二次线圈和地的绝缘电压，不是指一次线圈两端的电压，检（）互感器时需进行退磁，检定第20页共36页互感器时不需要退磁A.电压；电压B.电流；电流C.电压；电流D.电流；电压正确答案D
</w:t>
      </w:r>
    </w:p>
    <w:p/>
    <w:p>
      <w:pPr/>
      <w:r>
        <w:rPr>
          <w:rStyle w:val="myStyle"/>
        </w:rPr>
        <w:t xml:space="preserve">
	52、问答题什么是用电客户电气事故？答案用电客户电气事故系指供电营业区内的产权属用电客户的电气设备发生设备或人身事故及扩大到电力系统,造成电网输配电系统异常运行或停电的事故
</w:t>
      </w:r>
    </w:p>
    <w:p/>
    <w:p>
      <w:pPr/>
      <w:r>
        <w:rPr>
          <w:rStyle w:val="myStyle"/>
        </w:rPr>
        <w:t xml:space="preserve">
	53、问答题简述电能计量装置的运行检查内容？答案电能计量装置的运行检查内容1电能计量装置外观及接线检查2检查电能计量柜、电能计量装置、失压记录仪等运行是否正常3检查电能计量装置参数是否与用电客户档案相符4是否擅自迁移供电企业的电能计量装置5检查有无伪造或开启电能计量装置的封铅印6是否故意损坏用电计量装置第21页共36页
</w:t>
      </w:r>
    </w:p>
    <w:p/>
    <w:p>
      <w:pPr/>
      <w:r>
        <w:rPr>
          <w:rStyle w:val="myStyle"/>
        </w:rPr>
        <w:t xml:space="preserve">
	（7）是否存在故意使用电计量装置不准或失效的
</w:t>
      </w:r>
    </w:p>
    <w:p/>
    <w:p>
      <w:pPr/>
      <w:r>
        <w:rPr>
          <w:rStyle w:val="myStyle"/>
        </w:rPr>
        <w:t xml:space="preserve">
	54、单项选择题检定规程JJG596-1999《电子式电能表》适用于“利用电子元（器）件的特性测量交流有功电能量的电子式电能表”的检定这些电能表包括O电能表A、标准、感应式B、安装式、感应式C、标准、安装式D、安装式、无功正确答案C
</w:t>
      </w:r>
    </w:p>
    <w:p/>
    <w:p>
      <w:pPr/>
      <w:r>
        <w:rPr>
          <w:rStyle w:val="myStyle"/>
        </w:rPr>
        <w:t xml:space="preserve">
	55、填空题用电检查人员在接到用电客户索赔时，要求用电客户提供相关损害证明材料，并协助对造成的损失进行（），根据评估结果及相关规定填写（），报营销管理部门审批答案评估；《用电客户电气事故索赔单》
</w:t>
      </w:r>
    </w:p>
    <w:p/>
    <w:p>
      <w:pPr/>
      <w:r>
        <w:rPr>
          <w:rStyle w:val="myStyle"/>
        </w:rPr>
        <w:t xml:space="preserve">
	56、问答题简述对客户继电保护、自动装置的运行状况及安全措施检查的现场检查内容？答案
</w:t>
      </w:r>
    </w:p>
    <w:p/>
    <w:p>
      <w:pPr/>
      <w:r>
        <w:rPr>
          <w:rStyle w:val="myStyle"/>
        </w:rPr>
        <w:t xml:space="preserve">
	（1）新装增容用电客户投运前，检查继电保护装置和自动装置是否符合设计要求，安装质量是否合格，是否按规定进行了定值整定
</w:t>
      </w:r>
    </w:p>
    <w:p/>
    <w:p>
      <w:pPr/>
      <w:r>
        <w:rPr>
          <w:rStyle w:val="myStyle"/>
        </w:rPr>
        <w:t xml:space="preserve">
	（2）检查继电保护装置和自动装置动作的准确性、灵第22页共36页敏性和可靠性
</w:t>
      </w:r>
    </w:p>
    <w:p/>
    <w:p>
      <w:pPr/>
      <w:r>
        <w:rPr>
          <w:rStyle w:val="myStyle"/>
        </w:rPr>
        <w:t xml:space="preserve">
	（3）检查继电保护和自动装置年度校验是否超周期
</w:t>
      </w:r>
    </w:p>
    <w:p/>
    <w:p>
      <w:pPr/>
      <w:r>
        <w:rPr>
          <w:rStyle w:val="myStyle"/>
        </w:rPr>
        <w:t xml:space="preserve">
	58、填空题用电检查人员在赴客户现场工作时，应按规定的程序进行，用电检查人员必须持有（）、有效的《用电检查证》答案相应等级
</w:t>
      </w:r>
    </w:p>
    <w:p/>
    <w:p>
      <w:pPr/>
      <w:r>
        <w:rPr>
          <w:rStyle w:val="myStyle"/>
        </w:rPr>
        <w:t xml:space="preserve">
	59、单项选择题客户在每一日历年内，可申请全部容量的暂时停止用电两次，每次不得少于（）天，一年累计暂停时间不得超过（）个月A.6B.8C.15D.20正确答案A
</w:t>
      </w:r>
    </w:p>
    <w:p/>
    <w:p>
      <w:pPr/>
      <w:r>
        <w:rPr>
          <w:rStyle w:val="myStyle"/>
        </w:rPr>
        <w:t xml:space="preserve">
	60、填空题供电服务监管办法中规定城市地区年供电可靠率不低于（），城市居民用户受电端电压合格率不低于（）o答案
</w:t>
      </w:r>
    </w:p>
    <w:p/>
    <w:p>
      <w:pPr/>
      <w:r>
        <w:rPr>
          <w:rStyle w:val="myStyle"/>
        </w:rPr>
        <w:t xml:space="preserve">
	99.00%；
</w:t>
      </w:r>
    </w:p>
    <w:p/>
    <w:p>
      <w:pPr/>
      <w:r>
        <w:rPr>
          <w:rStyle w:val="myStyle"/>
        </w:rPr>
        <w:t xml:space="preserve">
	95.00%
</w:t>
      </w:r>
    </w:p>
    <w:p/>
    <w:p>
      <w:pPr/>
      <w:r>
        <w:rPr>
          <w:rStyle w:val="myStyle"/>
        </w:rPr>
        <w:t xml:space="preserve">
	61、多项选择题客户电能质量检查包括（）第23页共36页A.受电端电压检查B.无功补偿检查C.谐波检查D.供电可靠率检查正确答案A,B,C
</w:t>
      </w:r>
    </w:p>
    <w:p/>
    <w:p>
      <w:pPr/>
      <w:r>
        <w:rPr>
          <w:rStyle w:val="myStyle"/>
        </w:rPr>
        <w:t xml:space="preserve">
	62、填空题竣工验收是对用电客户受送电工程进行（）的工作答案全面验收
</w:t>
      </w:r>
    </w:p>
    <w:p/>
    <w:p>
      <w:pPr/>
      <w:r>
        <w:rPr>
          <w:rStyle w:val="myStyle"/>
        </w:rPr>
        <w:t xml:space="preserve">
	63、单项选择题检定时段投切误差时，选择时段不得少于（）个A.1B.2C.3D.4正确答案B
</w:t>
      </w:r>
    </w:p>
    <w:p/>
    <w:p>
      <w:pPr/>
      <w:r>
        <w:rPr>
          <w:rStyle w:val="myStyle"/>
        </w:rPr>
        <w:t xml:space="preserve">
	64、判断题计量检定工作必须执行计量检定规程正确答案对
</w:t>
      </w:r>
    </w:p>
    <w:p/>
    <w:p>
      <w:pPr/>
      <w:r>
        <w:rPr>
          <w:rStyle w:val="myStyle"/>
        </w:rPr>
        <w:t xml:space="preserve">
	65、填空题中间检查是对用电客户受送电工程中（）进行的安全检查，包括（）装置的敷设等是否符合有关规第24页共36页程要求，安装状况对电网安全运行存在威胁的其他隐蔽性电气设备或装置答案隐蔽工程；电缆、接地
</w:t>
      </w:r>
    </w:p>
    <w:p/>
    <w:p>
      <w:pPr/>
      <w:r>
        <w:rPr>
          <w:rStyle w:val="myStyle"/>
        </w:rPr>
        <w:t xml:space="preserve">
	66、填空题用电检查人员按持证级别，在供电营业区内规定的电压等级用电客户从事用电检查工作，不得O从事用电检查工作答案超越级别或擅自超出区域
</w:t>
      </w:r>
    </w:p>
    <w:p/>
    <w:p>
      <w:pPr/>
      <w:r>
        <w:rPr>
          <w:rStyle w:val="myStyle"/>
        </w:rPr>
        <w:t xml:space="preserve">
	67、问答题对损坏家用电器的修复，供电企业承担怎样的修复责任？修复所发生的什么费用由供电企业负担？答案对损坏家用电器的修复，供电企业承担被损坏元件的修复责任修复所发生的元件购置费、检测费、修理费均由供电企业负担
</w:t>
      </w:r>
    </w:p>
    <w:p/>
    <w:p>
      <w:pPr/>
      <w:r>
        <w:rPr>
          <w:rStyle w:val="myStyle"/>
        </w:rPr>
        <w:t xml:space="preserve">
	69、单项选择题作为标准电压互感器用来检定电压互感器时，一般要求其准确等级应比被检电压互感器高（）级，两个互感器的电压比一般应（）A.两；不同B.两；相同C.三；相同D.三；不同正确答案B第25页共36页
</w:t>
      </w:r>
    </w:p>
    <w:p/>
    <w:p>
      <w:pPr/>
      <w:r>
        <w:rPr>
          <w:rStyle w:val="myStyle"/>
        </w:rPr>
        <w:t xml:space="preserve">
	70、单项选择题电流为
</w:t>
      </w:r>
    </w:p>
    <w:p/>
    <w:p>
      <w:pPr/>
      <w:r>
        <w:rPr>
          <w:rStyle w:val="myStyle"/>
        </w:rPr>
        <w:t xml:space="preserve">
	1.5
</w:t>
      </w:r>
    </w:p>
    <w:p/>
    <w:p>
      <w:pPr/>
      <w:r>
        <w:rPr>
          <w:rStyle w:val="myStyle"/>
        </w:rPr>
        <w:t xml:space="preserve">
	（6）A,电压为220/380V,有功等级为
</w:t>
      </w:r>
    </w:p>
    <w:p/>
    <w:p>
      <w:pPr/>
      <w:r>
        <w:rPr>
          <w:rStyle w:val="myStyle"/>
        </w:rPr>
        <w:t xml:space="preserve">
	1.0级的电能表的启动电流值为（）A.30mA.B.3mA.C.6mA.D.
</w:t>
      </w:r>
    </w:p>
    <w:p/>
    <w:p>
      <w:pPr/>
      <w:r>
        <w:rPr>
          <w:rStyle w:val="myStyle"/>
        </w:rPr>
        <w:t xml:space="preserve">
	1.5A.正确答案B
</w:t>
      </w:r>
    </w:p>
    <w:p/>
    <w:p>
      <w:pPr/>
      <w:r>
        <w:rPr>
          <w:rStyle w:val="myStyle"/>
        </w:rPr>
        <w:t xml:space="preserve">
	71、单项选择题检定电能表时，以下哪些项目不需要操作编程键（）A.校核计度器示数；B.时段投切误差；C.日计时误差D.最大需量示值误差.正确答案C
</w:t>
      </w:r>
    </w:p>
    <w:p/>
    <w:p>
      <w:pPr/>
      <w:r>
        <w:rPr>
          <w:rStyle w:val="myStyle"/>
        </w:rPr>
        <w:t xml:space="preserve">
	72、单项选择题对月用电量较大的客户，供电企业可按客户月电费确定每月分若干次收费，并于抄表后结清当月电费一般每月不少于O次A.2B.3第26页共36页C.4D.6正确答案B
</w:t>
      </w:r>
    </w:p>
    <w:p/>
    <w:p>
      <w:pPr/>
      <w:r>
        <w:rPr>
          <w:rStyle w:val="myStyle"/>
        </w:rPr>
        <w:t xml:space="preserve">
	73、填空题上级用电检查人员及本级部门负责人应定期通过（）对用电检查工作质量进行考核答案营销管理信息系统
</w:t>
      </w:r>
    </w:p>
    <w:p/>
    <w:p>
      <w:pPr/>
      <w:r>
        <w:rPr>
          <w:rStyle w:val="myStyle"/>
        </w:rPr>
        <w:t xml:space="preserve">
	74、判断题启动试验检定结果的判定是输出脉冲数不少于1个即为合格，否则为不合格正确答案对
</w:t>
      </w:r>
    </w:p>
    <w:p/>
    <w:p>
      <w:pPr/>
      <w:r>
        <w:rPr>
          <w:rStyle w:val="myStyle"/>
        </w:rPr>
        <w:t xml:space="preserve">
	75、问答题计算题一块5
</w:t>
      </w:r>
    </w:p>
    <w:p/>
    <w:p>
      <w:pPr/>
      <w:r>
        <w:rPr>
          <w:rStyle w:val="myStyle"/>
        </w:rPr>
        <w:t xml:space="preserve">
	（20）A的电子表，常数为720,在负载功率IkW时，转动1圈需要多长时间？答案T二36答案NP=3600X1+（720X1）=5s电表转动1圈需要5so
</w:t>
      </w:r>
    </w:p>
    <w:p/>
    <w:p>
      <w:pPr/>
      <w:r>
        <w:rPr>
          <w:rStyle w:val="myStyle"/>
        </w:rPr>
        <w:t xml:space="preserve">
	76、问答题《电子式电能表检定规程》主要包括哪几方面内容？答案
</w:t>
      </w:r>
    </w:p>
    <w:p/>
    <w:p>
      <w:pPr/>
      <w:r>
        <w:rPr>
          <w:rStyle w:val="myStyle"/>
        </w:rPr>
        <w:t xml:space="preserve">
	（1）技术要求
</w:t>
      </w:r>
    </w:p>
    <w:p/>
    <w:p>
      <w:pPr/>
      <w:r>
        <w:rPr>
          <w:rStyle w:val="myStyle"/>
        </w:rPr>
        <w:t xml:space="preserve">
	（2）检定条件
</w:t>
      </w:r>
    </w:p>
    <w:p/>
    <w:p>
      <w:pPr/>
      <w:r>
        <w:rPr>
          <w:rStyle w:val="myStyle"/>
        </w:rPr>
        <w:t xml:space="preserve">
	（3）检定项目
</w:t>
      </w:r>
    </w:p>
    <w:p/>
    <w:p>
      <w:pPr/>
      <w:r>
        <w:rPr>
          <w:rStyle w:val="myStyle"/>
        </w:rPr>
        <w:t xml:space="preserve">
	（4）检定方法
</w:t>
      </w:r>
    </w:p>
    <w:p/>
    <w:p>
      <w:pPr/>
      <w:r>
        <w:rPr>
          <w:rStyle w:val="myStyle"/>
        </w:rPr>
        <w:t xml:space="preserve">
	（5）检定结果的处理及检定周期
</w:t>
      </w:r>
    </w:p>
    <w:p/>
    <w:p>
      <w:pPr/>
      <w:r>
        <w:rPr>
          <w:rStyle w:val="myStyle"/>
        </w:rPr>
        <w:t xml:space="preserve">
	77、单项选择题规程JJG1021-2007规定，用兆欧表测量电力用电流互感器一次绕组对二次绕组间的绝缘电阻值时，只有所测值（），方予检定第27页共36页A、＜1000Mw B、500M3C、＞1500Mw D、三lOOOMa正确答案C
</w:t>
      </w:r>
    </w:p>
    <w:p/>
    <w:p>
      <w:pPr/>
      <w:r>
        <w:rPr>
          <w:rStyle w:val="myStyle"/>
        </w:rPr>
        <w:t xml:space="preserve">
	78、问答题简述供用电合同履约现场检查内容？答案
</w:t>
      </w:r>
    </w:p>
    <w:p/>
    <w:p>
      <w:pPr/>
      <w:r>
        <w:rPr>
          <w:rStyle w:val="myStyle"/>
        </w:rPr>
        <w:t xml:space="preserve">
	（1）对照供用电合同核实装见容量，供电方式,用电客户名称，地址，联系电话，企业法人以及受电设备管理负责人等
</w:t>
      </w:r>
    </w:p>
    <w:p/>
    <w:p>
      <w:pPr/>
      <w:r>
        <w:rPr>
          <w:rStyle w:val="myStyle"/>
        </w:rPr>
        <w:t xml:space="preserve">
	（2）检查供有电设施维护责任的分界点有无变更，分界点的设备运行状况产否完好
</w:t>
      </w:r>
    </w:p>
    <w:p/>
    <w:p>
      <w:pPr/>
      <w:r>
        <w:rPr>
          <w:rStyle w:val="myStyle"/>
        </w:rPr>
        <w:t xml:space="preserve">
	（3）核对用电性质、电价类别、电价比例，计量方式与电费结算是否一致
</w:t>
      </w:r>
    </w:p>
    <w:p/>
    <w:p>
      <w:pPr/>
      <w:r>
        <w:rPr>
          <w:rStyle w:val="myStyle"/>
        </w:rPr>
        <w:t xml:space="preserve">
	（4）核实供用电合同是否超过有效期
</w:t>
      </w:r>
    </w:p>
    <w:p/>
    <w:p>
      <w:pPr/>
      <w:r>
        <w:rPr>
          <w:rStyle w:val="myStyle"/>
        </w:rPr>
        <w:t xml:space="preserve">
	（5）合同条款与实际是否相符
</w:t>
      </w:r>
    </w:p>
    <w:p/>
    <w:p>
      <w:pPr/>
      <w:r>
        <w:rPr>
          <w:rStyle w:val="myStyle"/>
        </w:rPr>
        <w:t xml:space="preserve">
	（6）检查双方共同签订的其他协议或条款有无违约行为
</w:t>
      </w:r>
    </w:p>
    <w:p/>
    <w:p>
      <w:pPr/>
      <w:r>
        <w:rPr>
          <w:rStyle w:val="myStyle"/>
        </w:rPr>
        <w:t xml:space="preserve">
	79、单项选择题以下（）业务属于“业扩”A.暂停、减容第28页共36页B.新装、增容C.增容、暂换D.新装、暂停正确答案B
</w:t>
      </w:r>
    </w:p>
    <w:p/>
    <w:p>
      <w:pPr/>
      <w:r>
        <w:rPr>
          <w:rStyle w:val="myStyle"/>
        </w:rPr>
        <w:t xml:space="preserve">
	80、单项选择题电能的国际制单位是（）A、kWh；B、Wh；C、J；D、度正确答案C
</w:t>
      </w:r>
    </w:p>
    <w:p/>
    <w:p>
      <w:pPr/>
      <w:r>
        <w:rPr>
          <w:rStyle w:val="myStyle"/>
        </w:rPr>
        <w:t xml:space="preserve">
	81、单项选择题规程规定的三相四线电能表基本误差测试点应有（）个A.18B.30C.36D.15正确答案C
</w:t>
      </w:r>
    </w:p>
    <w:p/>
    <w:p>
      <w:pPr/>
      <w:r>
        <w:rPr>
          <w:rStyle w:val="myStyle"/>
        </w:rPr>
        <w:t xml:space="preserve">
	82、单项选择题对不可修复的家用电器，其购买时间在（）的，按原购货发票价，供电企业全额予以赔偿第29页共36页A.
</w:t>
      </w:r>
    </w:p>
    <w:p/>
    <w:p>
      <w:pPr/>
      <w:r>
        <w:rPr>
          <w:rStyle w:val="myStyle"/>
        </w:rPr>
        <w:t xml:space="preserve">
	1.5；B.
</w:t>
      </w:r>
    </w:p>
    <w:p/>
    <w:p>
      <w:pPr/>
      <w:r>
        <w:rPr>
          <w:rStyle w:val="myStyle"/>
        </w:rPr>
        <w:t xml:space="preserve">
	1.4；C.
</w:t>
      </w:r>
    </w:p>
    <w:p/>
    <w:p>
      <w:pPr/>
      <w:r>
        <w:rPr>
          <w:rStyle w:val="myStyle"/>
        </w:rPr>
        <w:t xml:space="preserve">
	1.49；D.
</w:t>
      </w:r>
    </w:p>
    <w:p/>
    <w:p>
      <w:pPr/>
      <w:r>
        <w:rPr>
          <w:rStyle w:val="myStyle"/>
        </w:rPr>
        <w:t xml:space="preserve">
	1.48o正确答案D
</w:t>
      </w:r>
    </w:p>
    <w:p/>
    <w:p>
      <w:pPr/>
      <w:r>
        <w:rPr>
          <w:rStyle w:val="myStyle"/>
        </w:rPr>
        <w:t xml:space="preserve">
	7、单项选择题电流互感器相当于一只普通变压器处于（）的运行状态A、开路B、带负载C、几乎短路正确答案C
</w:t>
      </w:r>
    </w:p>
    <w:p/>
    <w:p>
      <w:pPr/>
      <w:r>
        <w:rPr>
          <w:rStyle w:val="myStyle"/>
        </w:rPr>
        <w:t xml:space="preserve">
	8、问答题简述客户受送电装置工程施工质量检查竣工验收的内容？答案
</w:t>
      </w:r>
    </w:p>
    <w:p/>
    <w:p>
      <w:pPr/>
      <w:r>
        <w:rPr>
          <w:rStyle w:val="myStyle"/>
        </w:rPr>
        <w:t xml:space="preserve">
	（1）用电客户的受送电工程施工是否符合审查后的设计要求
</w:t>
      </w:r>
    </w:p>
    <w:p/>
    <w:p>
      <w:pPr/>
      <w:r>
        <w:rPr>
          <w:rStyle w:val="myStyle"/>
        </w:rPr>
        <w:t xml:space="preserve">
	（2）一次设备主接线和安装容量与批准方案是否相符
</w:t>
      </w:r>
    </w:p>
    <w:p/>
    <w:p>
      <w:pPr/>
      <w:r>
        <w:rPr>
          <w:rStyle w:val="myStyle"/>
        </w:rPr>
        <w:t xml:space="preserve">
	（3）检查无功补偿装置是否能正常投入运行，配置是否合理
</w:t>
      </w:r>
    </w:p>
    <w:p/>
    <w:p>
      <w:pPr/>
      <w:r>
        <w:rPr>
          <w:rStyle w:val="myStyle"/>
        </w:rPr>
        <w:t xml:space="preserve">
	（4）各项安全防护措施是否落实第3页共36页A.6个月及以内B.1个月及以内C.3个月及以内D.15天及以内正确答案A
</w:t>
      </w:r>
    </w:p>
    <w:p/>
    <w:p>
      <w:pPr/>
      <w:r>
        <w:rPr>
          <w:rStyle w:val="myStyle"/>
        </w:rPr>
        <w:t xml:space="preserve">
	83、单项选择题根据《用电检查管理办法》的规定，用电检查人员在执行检查任务时，应向被检查的用户出示A.用电检查证B.身份证C.工作证D.行政执法证正确答案A
</w:t>
      </w:r>
    </w:p>
    <w:p/>
    <w:p>
      <w:pPr/>
      <w:r>
        <w:rPr>
          <w:rStyle w:val="myStyle"/>
        </w:rPr>
        <w:t xml:space="preserve">
	84、问答题供用电合同有几种类型？答案1高压供用电合同；2低压供用电合同；3临时用电合同；4是购电合同；5居民用电合同；
</w:t>
      </w:r>
    </w:p>
    <w:p/>
    <w:p>
      <w:pPr/>
      <w:r>
        <w:rPr>
          <w:rStyle w:val="myStyle"/>
        </w:rPr>
        <w:t xml:space="preserve">
	85、问答题简述电气设备安全运行状况现场检查的范第30页共36页围？答案用电检查人员在用电客户进行现场检查的主要范围是用电客户受电装置，即变压器、断路器、互感器、隔离开关、避雷器、架空线、电缆、操作电源及配电柜等，有必要时检查范围可延伸至相应目标所在处
</w:t>
      </w:r>
    </w:p>
    <w:p/>
    <w:p>
      <w:pPr/>
      <w:r>
        <w:rPr>
          <w:rStyle w:val="myStyle"/>
        </w:rPr>
        <w:t xml:space="preserve">
	86、多项选择题现场取证的手段有（）A.现场拍照B.摄像C.录音D.查账正确答案A,B,C
</w:t>
      </w:r>
    </w:p>
    <w:p/>
    <w:p>
      <w:pPr/>
      <w:r>
        <w:rPr>
          <w:rStyle w:val="myStyle"/>
        </w:rPr>
        <w:t xml:space="preserve">
	87、单项选择题现场检查结束后应在（）工作日内应将《用电检查工作单》和《用电检查结果通知书》归档A.2个B.3个C.5个D.7个正确答案B
</w:t>
      </w:r>
    </w:p>
    <w:p/>
    <w:p>
      <w:pPr/>
      <w:r>
        <w:rPr>
          <w:rStyle w:val="myStyle"/>
        </w:rPr>
        <w:t xml:space="preserve">
	88、问答题试述查处窃电的取证方法？笫31页共36页答案1封存或提取损坏的现场用电计量装置，保全窃电痕迹；收集伪造或开启的加封的计量装置的封印；收缴窃电工具；2制作用电检查现场勘查记录、当事人的调查笔录并经当事人签字确认；3采取现场拍照、摄像、录音等手段；4收集用电客户用电量、用电负荷异常变化的记录资料以及用电客户产品、产量、产值统计和产品单耗数据;5专业试验、专项技术鉴定结论材料的收集
</w:t>
      </w:r>
    </w:p>
    <w:p/>
    <w:p>
      <w:pPr/>
      <w:r>
        <w:rPr>
          <w:rStyle w:val="myStyle"/>
        </w:rPr>
        <w:t xml:space="preserve">
	89、填空题违约用电行为是指供用电安全正常供用电秩序的行为答案危害；扰乱
</w:t>
      </w:r>
    </w:p>
    <w:p/>
    <w:p>
      <w:pPr/>
      <w:r>
        <w:rPr>
          <w:rStyle w:val="myStyle"/>
        </w:rPr>
        <w:t xml:space="preserve">
	90、问答题简述客户自备电源、双多回路电源检查的工作流程？答案1开具用电检查工作单2并网自备电源检查3非并网自备电源检查4双多回路电源检查5填写检查结果第32页共36页
</w:t>
      </w:r>
    </w:p>
    <w:p/>
    <w:p>
      <w:pPr/>
      <w:r>
        <w:rPr>
          <w:rStyle w:val="myStyle"/>
        </w:rPr>
        <w:t xml:space="preserve">
	（6）复查
</w:t>
      </w:r>
    </w:p>
    <w:p/>
    <w:p>
      <w:pPr/>
      <w:r>
        <w:rPr>
          <w:rStyle w:val="myStyle"/>
        </w:rPr>
        <w:t xml:space="preserve">
	（7）资料归档，信息反馈
</w:t>
      </w:r>
    </w:p>
    <w:p/>
    <w:p>
      <w:pPr/>
      <w:r>
        <w:rPr>
          <w:rStyle w:val="myStyle"/>
        </w:rPr>
        <w:t xml:space="preserve">
	91、单项选择题供电企业用电检查人员实施现场检查时，人数不得少于O人A.4B.3C.2D.1正确答案C
</w:t>
      </w:r>
    </w:p>
    <w:p/>
    <w:p>
      <w:pPr/>
      <w:r>
        <w:rPr>
          <w:rStyle w:val="myStyle"/>
        </w:rPr>
        <w:t xml:space="preserve">
	92、单项选择题多功能安装式电能表的时段投切误差应不大于（）A.1分钟；B.2分钟C.5分钟D.3分钟正确答案C
</w:t>
      </w:r>
    </w:p>
    <w:p/>
    <w:p>
      <w:pPr/>
      <w:r>
        <w:rPr>
          <w:rStyle w:val="myStyle"/>
        </w:rPr>
        <w:t xml:space="preserve">
	93、单项选择题电流互感器的额定容量，是指电流互感器在额定电流和额定（）下运行时，二次所输出的容量A.电压第33页共36页B.功率C.负荷正确答案C
</w:t>
      </w:r>
    </w:p>
    <w:p/>
    <w:p>
      <w:pPr/>
      <w:r>
        <w:rPr>
          <w:rStyle w:val="myStyle"/>
        </w:rPr>
        <w:t xml:space="preserve">
	94、单项选择题
</w:t>
      </w:r>
    </w:p>
    <w:p/>
    <w:p>
      <w:pPr/>
      <w:r>
        <w:rPr>
          <w:rStyle w:val="myStyle"/>
        </w:rPr>
        <w:t xml:space="preserve">
	1.0级直入式电能表的启动电流值为A.
</w:t>
      </w:r>
    </w:p>
    <w:p/>
    <w:p>
      <w:pPr/>
      <w:r>
        <w:rPr>
          <w:rStyle w:val="myStyle"/>
        </w:rPr>
        <w:t xml:space="preserve">
	0.0021b B.
</w:t>
      </w:r>
    </w:p>
    <w:p/>
    <w:p>
      <w:pPr/>
      <w:r>
        <w:rPr>
          <w:rStyle w:val="myStyle"/>
        </w:rPr>
        <w:t xml:space="preserve">
	0.021b C.
</w:t>
      </w:r>
    </w:p>
    <w:p/>
    <w:p>
      <w:pPr/>
      <w:r>
        <w:rPr>
          <w:rStyle w:val="myStyle"/>
        </w:rPr>
        <w:t xml:space="preserve">
	0.0041b D.
</w:t>
      </w:r>
    </w:p>
    <w:p/>
    <w:p>
      <w:pPr/>
      <w:r>
        <w:rPr>
          <w:rStyle w:val="myStyle"/>
        </w:rPr>
        <w:t xml:space="preserve">
	0.041b正确答案C
</w:t>
      </w:r>
    </w:p>
    <w:p/>
    <w:p>
      <w:pPr/>
      <w:r>
        <w:rPr>
          <w:rStyle w:val="myStyle"/>
        </w:rPr>
        <w:t xml:space="preserve">
	95、问答题依据JJG1021-2007规程规定，电流互感器的绝缘电阻试验包括哪些项目？它们的要求是什么？答案用2500V绝缘电阻表测量被试电流互感器一次绕组对二次绕组、二次绕组之间及对地间的绝缘电阻值，要求如下一次对二次绝缘电阻？1500二次绕组之间绝缘电阻500二次绕组对地绝缘电阻
</w:t>
      </w:r>
    </w:p>
    <w:p/>
    <w:p>
      <w:pPr/>
      <w:r>
        <w:rPr>
          <w:rStyle w:val="myStyle"/>
        </w:rPr>
        <w:t xml:space="preserve">
	50096、单项选择题规程JJG313-2010适用于5060Hz第34页共36页的（）级的测量用电流互感器的三首次检定、后续检定和使用中检验A.
</w:t>
      </w:r>
    </w:p>
    <w:p/>
    <w:p>
      <w:pPr/>
      <w:r>
        <w:rPr>
          <w:rStyle w:val="myStyle"/>
        </w:rPr>
        <w:t xml:space="preserve">
	0.001―
</w:t>
      </w:r>
    </w:p>
    <w:p/>
    <w:p>
      <w:pPr/>
      <w:r>
        <w:rPr>
          <w:rStyle w:val="myStyle"/>
        </w:rPr>
        <w:t xml:space="preserve">
	0.5B.
</w:t>
      </w:r>
    </w:p>
    <w:p/>
    <w:p>
      <w:pPr/>
      <w:r>
        <w:rPr>
          <w:rStyle w:val="myStyle"/>
        </w:rPr>
        <w:t xml:space="preserve">
	0.01―
</w:t>
      </w:r>
    </w:p>
    <w:p/>
    <w:p>
      <w:pPr/>
      <w:r>
        <w:rPr>
          <w:rStyle w:val="myStyle"/>
        </w:rPr>
        <w:t xml:space="preserve">
	0.5C.
</w:t>
      </w:r>
    </w:p>
    <w:p/>
    <w:p>
      <w:pPr/>
      <w:r>
        <w:rPr>
          <w:rStyle w:val="myStyle"/>
        </w:rPr>
        <w:t xml:space="preserve">
	0.002-
</w:t>
      </w:r>
    </w:p>
    <w:p/>
    <w:p>
      <w:pPr/>
      <w:r>
        <w:rPr>
          <w:rStyle w:val="myStyle"/>
        </w:rPr>
        <w:t xml:space="preserve">
	0.5D.
</w:t>
      </w:r>
    </w:p>
    <w:p/>
    <w:p>
      <w:pPr/>
      <w:r>
        <w:rPr>
          <w:rStyle w:val="myStyle"/>
        </w:rPr>
        <w:t xml:space="preserve">
	0.02―
</w:t>
      </w:r>
    </w:p>
    <w:p/>
    <w:p>
      <w:pPr/>
      <w:r>
        <w:rPr>
          <w:rStyle w:val="myStyle"/>
        </w:rPr>
        <w:t xml:space="preserve">
	0.5正确答案A
</w:t>
      </w:r>
    </w:p>
    <w:p/>
    <w:p>
      <w:pPr/>
      <w:r>
        <w:rPr>
          <w:rStyle w:val="myStyle"/>
        </w:rPr>
        <w:t xml:space="preserve">
	97、判断题工厂内部各个车间用于内部考核的电能表不属于强制检定器具正确答案对
</w:t>
      </w:r>
    </w:p>
    <w:p/>
    <w:p>
      <w:pPr/>
      <w:r>
        <w:rPr>
          <w:rStyle w:val="myStyle"/>
        </w:rPr>
        <w:t xml:space="preserve">
	98、填空题用电检查人员在用电客户进行现场检查的主要范围是用电客户受电装置为（）、断路器、互感器、隔离开关、避雷器、架空线、电缆、O及配电柜等，有必要时检查范围可延伸至相应目标所在处答案变压器；操作电源
</w:t>
      </w:r>
    </w:p>
    <w:p/>
    <w:p>
      <w:pPr/>
      <w:r>
        <w:rPr>
          <w:rStyle w:val="myStyle"/>
        </w:rPr>
        <w:t xml:space="preserve">
	99、问答题某客户未经供电企业同意，擅自引出电源给他人使用供电企业该如何处理？答案供电企业应书面通知该客户拆除接线，且该户应承担其供出电源容量每千瓦（千伏安）500元的违约使用电费第35页共36页
</w:t>
      </w:r>
    </w:p>
    <w:p/>
    <w:p>
      <w:pPr/>
      <w:r>
        <w:rPr>
          <w:rStyle w:val="myStyle"/>
        </w:rPr>
        <w:t xml:space="preserve">
	100、问答题简述客户电气事故调查的工作流程答案1事故受理2用电客户事故现场调查分析3填写检查结果4事故索赔5资料归档，信息反馈6复查第36页共36页5各种联锁、闭锁装置是否安全可靠6高压设备交接试验报告是否齐全，准确7继电保护装置经试验，动作应准确无误8影响电能质量的用电设备是否采取限制措施9电能计量装置安装配置是否正确，合理，可靠，防窃电功能是否完备10用电客户变电室配备的安全器具、测量仪表、消防器材、接地线及安全警示牌是否符合规定要求，各项安全制度是否健全11检查用电客户进网作业电工的资格证书
</w:t>
      </w:r>
    </w:p>
    <w:p/>
    <w:p>
      <w:pPr/>
      <w:r>
        <w:rPr>
          <w:rStyle w:val="myStyle"/>
        </w:rPr>
        <w:t xml:space="preserve">
	9、填空题经现场检查确认用电客户有违约用电、窃电行为的，用电检查人员应开具一式两份，经用电客户签收，一份交用电客户，一份存档备查答案《违约用电、窃电通知书》
</w:t>
      </w:r>
    </w:p>
    <w:p/>
    <w:p>
      <w:pPr/>
      <w:r>
        <w:rPr>
          <w:rStyle w:val="myStyle"/>
        </w:rPr>
        <w:t xml:space="preserve">
	10、问答题简述什么是窃电的行为？答案窃电行为是指以不法手段占用电能为目的，采取在供电线路上擅自接线用电，或使法定计量装置不计量或者少计量用电的行为，主要包括1在供电企业的供电设施上，擅自接线用电；2绕越供电企业的用电计量装置用电；第4页共36页3伪造或者开启法定的或者授权的计量检定机构加封的用电计量装置封印用电；4故意损坏供电企业用电计量装置；5故意使供电企业的用电计量装置计量不准或者失效；6将电费卡非法充值后用电；7使用特制的装置窃电；8采用专用装置为他人窃电；9用其它方法窃电
</w:t>
      </w:r>
    </w:p>
    <w:p/>
    <w:p>
      <w:pPr/>
      <w:r>
        <w:rPr>
          <w:rStyle w:val="myStyle"/>
        </w:rPr>
        <w:t xml:space="preserve">
	11、单项选择题电子式电能表表码显示有三位小数,校核计度器示数时，时段计度器与总计度器改变量之差应小于等于O A.
</w:t>
      </w:r>
    </w:p>
    <w:p/>
    <w:p>
      <w:pPr/>
      <w:r>
        <w:rPr>
          <w:rStyle w:val="myStyle"/>
        </w:rPr>
        <w:t xml:space="preserve">
	0.002B.
</w:t>
      </w:r>
    </w:p>
    <w:p/>
    <w:p>
      <w:pPr/>
      <w:r>
        <w:rPr>
          <w:rStyle w:val="myStyle"/>
        </w:rPr>
        <w:t xml:space="preserve">
	0.05C.
</w:t>
      </w:r>
    </w:p>
    <w:p/>
    <w:p>
      <w:pPr/>
      <w:r>
        <w:rPr>
          <w:rStyle w:val="myStyle"/>
        </w:rPr>
        <w:t xml:space="preserve">
	0.02D.
</w:t>
      </w:r>
    </w:p>
    <w:p/>
    <w:p>
      <w:pPr/>
      <w:r>
        <w:rPr>
          <w:rStyle w:val="myStyle"/>
        </w:rPr>
        <w:t xml:space="preserve">
	0.005正确答案A
</w:t>
      </w:r>
    </w:p>
    <w:p/>
    <w:p>
      <w:pPr/>
      <w:r>
        <w:rPr>
          <w:rStyle w:val="myStyle"/>
        </w:rPr>
        <w:t xml:space="preserve">
	12、多项选择题电能计量装置检查包括A.使用检查第5页共36页B.配备检查C.安装检查D.运行检查正确答案B,C,D
</w:t>
      </w:r>
    </w:p>
    <w:p/>
    <w:p>
      <w:pPr/>
      <w:r>
        <w:rPr>
          <w:rStyle w:val="myStyle"/>
        </w:rPr>
        <w:t xml:space="preserve">
	13、单项选择题10P级电流互感器的用途为A、测量用B、计量用C、稳态保护用D、暂态保护用正确答案C
</w:t>
      </w:r>
    </w:p>
    <w:p/>
    <w:p>
      <w:pPr/>
      <w:r>
        <w:rPr>
          <w:rStyle w:val="myStyle"/>
        </w:rPr>
        <w:t xml:space="preserve">
	14、问答题试述用电检查类业务主要的内容？答案1用电客户受送电装置中电气设备安全运行及管理状况检查；2用电客户受送电装置工程施工质量检查；3用电客户电气事故调查；4自备电源、双多路电源检查；5继电保护、自动装置的运行状况及安全措施检查；6电能计量装置检查；7客户电能质量检查；第6页共36页8供用电合同履约检查；9违约用电、窃电行为查处；10用电检查人员及检查证管理
</w:t>
      </w:r>
    </w:p>
    <w:p/>
    <w:p>
      <w:pPr/>
      <w:r>
        <w:rPr>
          <w:rStyle w:val="myStyle"/>
        </w:rPr>
        <w:t xml:space="preserve">
	15、判断题需量为规定时间内的平均电量正确答案错
</w:t>
      </w:r>
    </w:p>
    <w:p/>
    <w:p>
      <w:pPr/>
      <w:r>
        <w:rPr>
          <w:rStyle w:val="myStyle"/>
        </w:rPr>
        <w:t xml:space="preserve">
	16、填空题用电客户受送电装置工程施工质量检查业务内容是依据用电报装业务流程传递的工作单对新装、增容用电客户开展的答案营销业务；中间检查、竣工验收工作
</w:t>
      </w:r>
    </w:p>
    <w:p/>
    <w:p>
      <w:pPr/>
      <w:r>
        <w:rPr>
          <w:rStyle w:val="myStyle"/>
        </w:rPr>
        <w:t xml:space="preserve">
	17、单项选择题我国规定需量周期为分钟A.5；B.10；C.15；D.17o正确答案C
</w:t>
      </w:r>
    </w:p>
    <w:p/>
    <w:p>
      <w:pPr/>
      <w:r>
        <w:rPr>
          <w:rStyle w:val="myStyle"/>
        </w:rPr>
        <w:t xml:space="preserve">
	18、单项选择题在使用电流互感器时，其一次绕组与被测电路，而测量电流用的二次仪表应该接到互感器的两个端钮上A.串联；一次绕组第7页共36页B.串联；二次绕组C.并联；一次绕组D.并联；二次绕组正确答案B
</w:t>
      </w:r>
    </w:p>
    <w:p/>
    <w:p>
      <w:pPr/>
      <w:r>
        <w:rPr>
          <w:rStyle w:val="myStyle"/>
        </w:rPr>
        <w:t xml:space="preserve">
	19、多项选择题用电检查人员在赴用电客户处进行用电检查前，应从营销信息系统收集被检查用电客O等相关内容A.基础信息B.供用电合同C.相关协议D.交费记录正确答案A,B,C
</w:t>
      </w:r>
    </w:p>
    <w:p/>
    <w:p>
      <w:pPr/>
      <w:r>
        <w:rPr>
          <w:rStyle w:val="myStyle"/>
        </w:rPr>
        <w:t xml:space="preserve">
	20、单项选择题在本供电营业区内开展用电检查工作,若因工作需要跨区域从事检查工作的，必须经（）用电检查部门授权A.县级B.地级C.省级D.上一级第8页共36页正确答案D
</w:t>
      </w:r>
    </w:p>
    <w:p/>
    <w:p>
      <w:pPr/>
      <w:r>
        <w:rPr>
          <w:rStyle w:val="myStyle"/>
        </w:rPr>
        <w:t xml:space="preserve">
	21、单项选择题对高危及重要客户应每（）个月检查一次A.1B.2C.3D.6正确答案C
</w:t>
      </w:r>
    </w:p>
    <w:p/>
    <w:p>
      <w:pPr/>
      <w:r>
        <w:rPr>
          <w:rStyle w:val="myStyle"/>
        </w:rPr>
        <w:t xml:space="preserve">
	22、问答题计算题某水泥厂10kV供电，合同约定容量为lOOOkVAo供电局6月份抄表时发现该客户在高压计量之后，接用10kV高压电动机一台，容量为lOOkVA,实际用电容量为HOOkVAo至发现之日止，其已使用三个月，供电部门应如何处理（按容量计收基本电费标准16元/月/kVA）答案根据《供电营业规则》，该用户的行为属私自增容的违约用电行为补收三个月基本电费100X16X3=4800（元）加收违约使用电费4800X3=14400（元）拆除私接的高压电动机，若用户要求继续使用，则按增容办理第9页共36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2023-11-10T10:28:07+08:00</dcterms:created>
  <dcterms:modified xsi:type="dcterms:W3CDTF">2023-11-10T10:28:07+08:00</dcterms:modified>
</cp:coreProperties>
</file>

<file path=docProps/custom.xml><?xml version="1.0" encoding="utf-8"?>
<Properties xmlns="http://schemas.openxmlformats.org/officeDocument/2006/custom-properties" xmlns:vt="http://schemas.openxmlformats.org/officeDocument/2006/docPropsVTypes"/>
</file>