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麦当劳寒假实习报告</w:t>
      </w:r>
    </w:p>
    <w:p/>
    <w:p/>
    <w:p>
      <w:pPr/>
      <w:r>
        <w:rPr>
          <w:rStyle w:val="myStyle"/>
        </w:rPr>
        <w:t xml:space="preserve">
	寒假实习报告怎么写，下面是
</w:t>
      </w:r>
    </w:p>
    <w:p/>
    <w:p>
      <w:pPr>
        <w:jc w:val="center"/>
      </w:pPr>
      <w:r>
        <w:rPr>
          <w:rStyle w:val="myStyleh4"/>
        </w:rPr>
        <w:t xml:space="preserve">
	麦当劳寒假实习报告(一)</w:t>
      </w:r>
    </w:p>
    <w:p/>
    <w:p>
      <w:pPr/>
      <w:r>
        <w:rPr>
          <w:rStyle w:val="myStyle"/>
        </w:rPr>
        <w:t xml:space="preserve">
	一、实习目的和意义：
</w:t>
      </w:r>
    </w:p>
    <w:p/>
    <w:p>
      <w:pPr/>
      <w:r>
        <w:rPr>
          <w:rStyle w:val="myStyle"/>
        </w:rPr>
        <w:t xml:space="preserve">
	锻炼自身的社会活动能力，了解社会现实，从实践中拉进了与社会的距离，认清一些社会问题,看清一些社会现象,在社会大课堂里，经风雨、见世面，检验知识，培养能力，磨练意志，使自身得到启迪，增强社会责任感。在实践中认识社会、增长才干、提高自身素质、为日后真正走进社会铺定基石。
</w:t>
      </w:r>
    </w:p>
    <w:p/>
    <w:p>
      <w:pPr/>
      <w:r>
        <w:rPr>
          <w:rStyle w:val="myStyle"/>
        </w:rPr>
        <w:t xml:space="preserve">
	二、实习时间：
</w:t>
      </w:r>
    </w:p>
    <w:p/>
    <w:p>
      <w:pPr/>
      <w:r>
        <w:rPr>
          <w:rStyle w:val="myStyle"/>
        </w:rPr>
        <w:t xml:space="preserve">
	自20xx年1月21日至20xx年2月3日
</w:t>
      </w:r>
    </w:p>
    <w:p/>
    <w:p>
      <w:pPr/>
      <w:r>
        <w:rPr>
          <w:rStyle w:val="myStyle"/>
        </w:rPr>
        <w:t xml:space="preserve">
	三、实习内容：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2023-09-30T09:55:05+08:00</dcterms:created>
  <dcterms:modified xsi:type="dcterms:W3CDTF">2023-09-30T09:55:05+08:00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