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21备考收藏！2020年全国教师资格考试考情分析</w:t>
      </w:r>
    </w:p>
    <w:p/>
    <w:p/>
    <w:p>
      <w:pPr/>
      <w:r>
        <w:rPr>
          <w:rStyle w:val="myStyle"/>
        </w:rPr>
        <w:t xml:space="preserve">
</w:t>
      </w:r>
    </w:p>
    <w:p/>
    <w:p>
      <w:pPr/>
      <w:r>
        <w:rPr>
          <w:rStyle w:val="myStyle"/>
        </w:rPr>
        <w:t xml:space="preserve">
	教资I21备考收藏！2020年全国教师资格考试考情分析2020年下半年的教师资格证考试已于10月底结束，2021年上半年的考试也指0可待通过2020年的考试，大家不难发觉教资考试的难度再不断地提升那么2021年的考试应该如何准备呢今天将从以下从几个方面对教资考试考情进行分析介绍
</w:t>
      </w:r>
    </w:p>
    <w:p/>
    <w:p>
      <w:pPr/>
      <w:r>
        <w:rPr>
          <w:rStyle w:val="myStyle"/>
        </w:rPr>
        <w:t xml:space="preserve">
</w:t>
      </w:r>
    </w:p>
    <w:p/>
    <w:p>
      <w:pPr/>
      <w:r>
        <w:rPr>
          <w:rStyle w:val="myStyle"/>
        </w:rPr>
        <w:t xml:space="preserve">
	一、考试目的考查申请人是否具备教师职业道德、基本素养、教育教学能力和教师专业发展潜质
</w:t>
      </w:r>
    </w:p>
    <w:p/>
    <w:p>
      <w:pPr/>
      <w:r>
        <w:rPr>
          <w:rStyle w:val="myStyle"/>
        </w:rPr>
        <w:t xml:space="preserve">
	二、考试类别中小学教师资格考试包括幼儿、小学、初级中学、高级中学教师资格考试注意申请认定中等职业学校文化课教师资格、中等职业学校专业课和中等职业学校实习指导教师资格者参加高级中学教师资格考试
</w:t>
      </w:r>
    </w:p>
    <w:p/>
    <w:p>
      <w:pPr/>
      <w:r>
        <w:rPr>
          <w:rStyle w:val="myStyle"/>
        </w:rPr>
        <w:t xml:space="preserve">
	三、考试性质教师资格证考试是由国家建立考试标准，省级教育行政部门组织的全国统一考试
</w:t>
      </w:r>
    </w:p>
    <w:p/>
    <w:p>
      <w:pPr/>
      <w:r>
        <w:rPr>
          <w:rStyle w:val="myStyle"/>
        </w:rPr>
        <w:t xml:space="preserve">
	四、报考条件L中华人民共和国公民;拥护中国共产党领导，拥护社会主义制度;无犯罪记录2原则上应具备《教师法》规定的相应学历条件，并应符合本省确定并公布的学历要求3应届在校生报考中小学教师资格考试应提供学校出具的在籍学习证明
</w:t>
      </w:r>
    </w:p>
    <w:p/>
    <w:p>
      <w:pPr/>
      <w:r>
        <w:rPr>
          <w:rStyle w:val="myStyle"/>
        </w:rPr>
        <w:t xml:space="preserve">
	五、考试方法笔试+面试（笔试各科成绩合格，方可参加面试）
</w:t>
      </w:r>
    </w:p>
    <w:p/>
    <w:p>
      <w:pPr/>
      <w:r>
        <w:rPr>
          <w:rStyle w:val="myStyle"/>
        </w:rPr>
        <w:t xml:space="preserve">
	六、考情分析.考试科目及考查内容.考查题型及分值比例
</w:t>
      </w:r>
    </w:p>
    <w:p/>
    <w:p>
      <w:pPr/>
      <w:r>
        <w:rPr>
          <w:rStyle w:val="myStyle"/>
        </w:rPr>
        <w:t xml:space="preserve">
	（一）综合素质考查试题类型稳定;三种题型分值均较多
</w:t>
      </w:r>
    </w:p>
    <w:p/>
    <w:p>
      <w:pPr/>
      <w:r>
        <w:rPr>
          <w:rStyle w:val="myStyle"/>
        </w:rPr>
        <w:t xml:space="preserve">
	（二）教育教学知识与能力考查题型稳定;四种题型分值不一，但总体而言需要特别注意主观题部分的复习备考，分值占73%
</w:t>
      </w:r>
    </w:p>
    <w:p/>
    <w:p>
      <w:pPr/>
      <w:r>
        <w:rPr>
          <w:rStyle w:val="myStyle"/>
        </w:rPr>
        <w:t xml:space="preserve">
	（三）教育知识与能力考查题型稳定;四种题型占比较均匀，重要程度相当但同样需要特别主观题部分的备考通过以上介绍，不知道2021年准备考教师资格证的小伙伴是否已经了解了呢？通过介绍，相信你已经迫不及待要备考2021年教师考试了同时还要提醒一下，2021作为入编教师是相对宽松、容易的一年，所以有很多考生都希望能抓住2021年所有的考试机会进行一搏当然，这也意味着竞争有可能更大！因此，只有早早地准备备考考试，才能在未来的考试中脱颖而出！类别笔试科目一科目二科目三幼儿园综合素质保教知识与能力小学综合素质教育教学知识与能力――初级中学综合素质教育知识与能力学科知识与教学能力高级中学学科知识与教学能力中文化课教师（试点省自行组织）专业课教师中职实习指导教师（试点省自行组织）题型题量坊值单项选择题29*2=58材料分析题14*3=42写作50*1=50题型题量$值单项选择题20*2=40简答题3*10=30材料分析题2*20=40教学设计1*40=40题型题量均值单项选择题21*2=42辨析题4*8=32简答题4*10=40材料分析题2*18=36。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2023-11-20T11:41:40+08:00</dcterms:created>
  <dcterms:modified xsi:type="dcterms:W3CDTF">2023-11-20T11:41:40+08:00</dcterms:modified>
</cp:coreProperties>
</file>

<file path=docProps/custom.xml><?xml version="1.0" encoding="utf-8"?>
<Properties xmlns="http://schemas.openxmlformats.org/officeDocument/2006/custom-properties" xmlns:vt="http://schemas.openxmlformats.org/officeDocument/2006/docPropsVTypes"/>
</file>