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电力毕业论文开题报告 毕业论文开题答辩ppt</w:t>
      </w:r>
    </w:p>
    <w:p/>
    <w:p/>
    <w:p>
      <w:pPr/>
      <w:r>
        <w:rPr>
          <w:rStyle w:val="myStyle"/>
        </w:rPr>
        <w:t xml:space="preserve">电力毕业论文开题报告电力毕业论文开题报告　　是对学生位论文选题工作的论证和审核，是高校生培养与管理的重要环节，下面是搜集的电力开题报告，欢迎阅读参考　　　EAS防盗系统目前在国内、外开展都较为成熟，应用也比较广泛要了解EAS的研究现状就必须要了解它的过去射频式商品防盗检测器的开展可分为三个开展阶段:模拟EAS系统、智能数字式EAS系统、和采用数字信号处理技术的EAS系统在未来的几十年中，将朝着专用芯片设计的方向开展EAS系统的开展历程也是伴随着电子器件的集成度和智能化水平的不断提高而不断向前开展的过程　　早期射频EAS系统采用纯模拟电路设计发射调制、接收、放大解调、信号变换、峰值检测和报警电路其检测机理为:将天线附近的示踪标签相当一谐振回路谐振时发出的电磁场信号进行接收、放大、解调、处理、识别，当检测到的信号强度超过某一闽值时发出报警模拟式EAS由于只能检测标签信号的幅度，显现出漏报率高、误报率高、调试繁琐等缺点，而且电磁场的干扰或过低的信噪比严重影响电路的正常工作为了提高系统的整体性能对接收端进行智能化的设计成为大势所趋　　第二代EAS系统采用单片机作为接收电路的核心处理器，对变换后的接收信号进行A/D采样，然后对经过数字化的数据由单片机进行简单算法的判断与第一代EAS系统相比，性能得到了较大提高由于A/D采样的速度比较快，并且可以通过采样数个周期来进行判断，因此大幅度减少了漏报和误报的情况但是由于受单片机的数据处理能力的限制，标签识别的算法比较简单，整个系统在环境干扰比较大的情况下也会发生误报和漏报因而有必要进一步提高标签识别算法效率　　近二十年来，数字信号处理技术开展迅速，数字信号处理器DSP的应用渗透到科学研究和民用中的许多领域数字信号处理技术具有灵活、精确、抗干扰能力强、速度快等模拟信号处理技术不具备的特点，采用DSP的EAS系统，性能更加可靠，处理速度更快、对标签的辩识更加准确由于DSP采用增强的哈佛总线结构，便于实现计算量非常庞大的数值计算，利用DSP的高速运算能力实现复杂的算法可以进一步提高EAS系统的各项性能随着芯片设计技术的日臻成熟，专用的芯片设计变得越来越普遍，EAS系统与芯片设计结合起来是一种开展方向这种由专用芯片构成的EAS性能更加可靠，对标签信号的识别效果会更佳　　采用完全的数字化方案，即射频识别Radio.FrequencyIdentify，简称即ID技术，实现数字调制解调，可从根本上解决EAS系统抗干扰的问题并且可以同Inter、计算机网络、分布式系统、以及大型数据库技术结合起来，完成从生产企业、大型超市到消费者的自动化管理，使人们生活中的购物活动更加自由方便另外，新型的EAS系统可以同现场总线的组网技术结合起来，采用分布式测控系统的原理对多套EAS系统组成网络，对网内每台EAS机器进行直接管理，使系统的维护工作方便快捷例如:可以通过监控中心和专用的控制器完成系统的远程调试任务由多台EAS组成485网络，再设计一个专用的控制器来完成与远程监控中心的通信任务，这不仅可以从监控中心观测EAS的工作情况，而且还可以实现对EAS机器的控制和调试，在很大程度上提高了系统的灵活性　　任务要求　　1要求分析基于电磁波共振和单片机的商品电子防盗系统的结构和工作原理　　2梳状滤波器的窄带抗干扰技术的应用和极性相关算法的阐述和数据识别技术应用等　　3给出系统的硬件方框图和软件流程图，并详细描述了系统软件算法设计　　可行性分析　　该系统介绍了基于电磁波共振和STC单片机的商品电子防盗系统的结构和工作原理针对普通商品电子防盗系统存在检测灵敏度低和误报率高的缺乏，提出采用梳状滤波器的窄带抗干扰技术和极性相关算法的数据识别技术，给出系统的硬件方框图和软件流程图，并详细描述了系统软件算法设计　　其实自选超市商品电子防盗系统是一项比较成熟的技术，不管是在硬件还是在软件上都有前辈做过很仔细和全面的研究，所以其可行性是很高的硬件、软件上的设计都参照网上的资料进行改进;因为这些东西都是开源共享的，所以也不会造成任何侵权的问题　　经过实践测试研究说明，该系统具有检测灵敏度高、响应速度快、误报率极低的特点同时就全世界范围内来看，EAS都是一项比较成熟的技术;而且采用梳状滤波器的窄带抗干扰技术和极性相关算法的数据识别技术的产品已投入批量生产，并在国内超市中得到了广泛的应用　　采用了STC单片机、梳状滤波器的窄带化抗干扰技术和极性相关算法的数据识别技术后，使EAS系统具有结构简单、本钱低、检测灵敏度高、标签响应速度快和误报率低等优点，同时较好地解决了手抓天线误报和金属如推车反射误报的问题　　研究重点如何应用梳状滤波器的窄带抗干扰技术和极性相关算法的数据识别技术改善普通商品电子防盗系统存在检测灵敏度低和误报率高的缺乏　　关键问题　　梳状滤波器的窄带抗干扰技术和极性相关算法的数据识别技术检测灵敏度、误报率即抗干扰能力和响应速度　　解决方法　　要做好本工程，必须先好好的学习与本工程相关的专业知识，因为只有在具备了很好的专业知识背景了才能做好这个设计;除此之外不但要熟悉和掌握好相应的应用技术、各种算法，还要掌握好软件流程图、硬件图的设计过程，最后就是要熟练使用有关的电脑软件，因为只有在掌握了软件后才可以很顺利地将你设计的东西表现出来供老师审阅接下来要做的就是借鉴别人的经验做出符合本课题要求的设计;有的同学不怎么同意这样的做法，他们认为这是在盗窃别人的成果同时也很有可能让自己拘泥于别人的思维而不能做出富于个人特色的设计出来其实这个过程是很有必要的，这会让你少走很多的弯路少犯很多前辈曾经犯过的错误之后就是对设计进行修改和改进，当系统设计到达相关的技术要求之后就该进行实际测试经过不断的测试和反复的调试后，做反复修改，使其满足本系统的要求　　在完本钱次毕业设计过程中，我在图书馆借阅了大量相关书籍，在网上查阅了大量的相关文献资料，并不断向指导老师和有经验的前辈请教，克服了一些单凭自己一个人无法解决的困难;同时指导老师还讲解了有关本课题的相关问题和很多本卷须知，使我对整个工程的把握能力有了很大的提高，同时也使我的效率提高了很多　　必须的工作条件　　1各种及资料　　</w:t>
      </w:r>
    </w:p>
    <w:p/>
    <w:p>
      <w:pPr/>
      <w:r>
        <w:rPr>
          <w:rStyle w:val="myStyle"/>
        </w:rPr>
        <w:t xml:space="preserve">1.王忠勇，史小军.基于DSP技术的EAS系统设计[J].电子技术应用，xx　　</w:t>
      </w:r>
    </w:p>
    <w:p/>
    <w:p>
      <w:pPr/>
      <w:r>
        <w:rPr>
          <w:rStyle w:val="myStyle"/>
        </w:rPr>
        <w:t xml:space="preserve">2.高晋占.微弱信号检测[M].清华大学出版社，xx　　</w:t>
      </w:r>
    </w:p>
    <w:p/>
    <w:p>
      <w:pPr/>
      <w:r>
        <w:rPr>
          <w:rStyle w:val="myStyle"/>
        </w:rPr>
        <w:t xml:space="preserve">3.周润景，张丽娜.基于PROTEUS的电路及单片机系统设计与仿真[M].北京航空航天大学出版社，xx　　</w:t>
      </w:r>
    </w:p>
    <w:p/>
    <w:p>
      <w:pPr/>
      <w:r>
        <w:rPr>
          <w:rStyle w:val="myStyle"/>
        </w:rPr>
        <w:t xml:space="preserve">4.童诗白，华成英，模拟电子技术根底第三版，高等教育出版社，xx　　</w:t>
      </w:r>
    </w:p>
    <w:p/>
    <w:p>
      <w:pPr/>
      <w:r>
        <w:rPr>
          <w:rStyle w:val="myStyle"/>
        </w:rPr>
        <w:t xml:space="preserve">5.田夏标:新一代EAS系统的研究与实现，xx　　</w:t>
      </w:r>
    </w:p>
    <w:p/>
    <w:p>
      <w:pPr/>
      <w:r>
        <w:rPr>
          <w:rStyle w:val="myStyle"/>
        </w:rPr>
        <w:t xml:space="preserve">6.阎石，王红，数字电子技术根底，高等教育出版社第五版，xx　　</w:t>
      </w:r>
    </w:p>
    <w:p/>
    <w:p>
      <w:pPr/>
      <w:r>
        <w:rPr>
          <w:rStyle w:val="myStyle"/>
        </w:rPr>
        <w:t xml:space="preserve">7.康华光.电子技术根底数字局部第五版，高等教育出版社，xx　　</w:t>
      </w:r>
    </w:p>
    <w:p/>
    <w:p>
      <w:pPr/>
      <w:r>
        <w:rPr>
          <w:rStyle w:val="myStyle"/>
        </w:rPr>
        <w:t xml:space="preserve">8.李建兵，周长林，EDA技术根底教程―Multisim与Protel的应用，国防工业出版社，xx　　</w:t>
      </w:r>
    </w:p>
    <w:p/>
    <w:p>
      <w:pPr/>
      <w:r>
        <w:rPr>
          <w:rStyle w:val="myStyle"/>
        </w:rPr>
        <w:t xml:space="preserve">9.吕立波，电子商品防盗技术及其应用研究，商业研究，xx　　</w:t>
      </w:r>
    </w:p>
    <w:p/>
    <w:p>
      <w:pPr/>
      <w:r>
        <w:rPr>
          <w:rStyle w:val="myStyle"/>
        </w:rPr>
        <w:t xml:space="preserve">10.史小军，基于DSP技术的商品防盗检测系统设计，郑州大学，xx　　</w:t>
      </w:r>
    </w:p>
    <w:p/>
    <w:p>
      <w:pPr/>
      <w:r>
        <w:rPr>
          <w:rStyle w:val="myStyle"/>
        </w:rPr>
        <w:t xml:space="preserve">11.胡木，电子商品防盗系统简介，安防科级，xx　　</w:t>
      </w:r>
    </w:p>
    <w:p/>
    <w:p>
      <w:pPr/>
      <w:r>
        <w:rPr>
          <w:rStyle w:val="myStyle"/>
        </w:rPr>
        <w:t xml:space="preserve">12.KlausFinkenzeller.射频识别技术[M].3版.吴晓峰，陈大才，译.电子工业出版社，xx　　</w:t>
      </w:r>
    </w:p>
    <w:p/>
    <w:p>
      <w:pPr/>
      <w:r>
        <w:rPr>
          <w:rStyle w:val="myStyle"/>
        </w:rPr>
        <w:t xml:space="preserve">13.严密，彭晓领，磁学根底与磁性材料，浙江大学出版社，xx　　</w:t>
      </w:r>
    </w:p>
    <w:p/>
    <w:p>
      <w:pPr/>
      <w:r>
        <w:rPr>
          <w:rStyle w:val="myStyle"/>
        </w:rPr>
        <w:t xml:space="preserve">14.彭军，运算放大器及其应用，科学出版社，xx　　</w:t>
      </w:r>
    </w:p>
    <w:p/>
    <w:p>
      <w:pPr/>
      <w:r>
        <w:rPr>
          <w:rStyle w:val="myStyle"/>
        </w:rPr>
        <w:t xml:space="preserve">15.[美]R.C.奥汉德利著，周永洽等译:现代磁性材料原理和应用，北京，化学工业出版社，xx　　</w:t>
      </w:r>
    </w:p>
    <w:p/>
    <w:p>
      <w:pPr/>
      <w:r>
        <w:rPr>
          <w:rStyle w:val="myStyle"/>
        </w:rPr>
        <w:t xml:space="preserve">16.王昊，李听，集成运放应用电路设计360例第一版，电子工业出版社，xx　　</w:t>
      </w:r>
    </w:p>
    <w:p/>
    <w:p>
      <w:pPr/>
      <w:r>
        <w:rPr>
          <w:rStyle w:val="myStyle"/>
        </w:rPr>
        <w:t xml:space="preserve">17.李鸿.单片机原理及应用[M]湖南湖南大学出版社，xx　　</w:t>
      </w:r>
    </w:p>
    <w:p/>
    <w:p>
      <w:pPr/>
      <w:r>
        <w:rPr>
          <w:rStyle w:val="myStyle"/>
        </w:rPr>
        <w:t xml:space="preserve">18.胡伟，季晓衡.单片机C程序设计及应用实例[M]北京人民邮电出版社，xx　　</w:t>
      </w:r>
    </w:p>
    <w:p/>
    <w:p>
      <w:pPr/>
      <w:r>
        <w:rPr>
          <w:rStyle w:val="myStyle"/>
        </w:rPr>
        <w:t xml:space="preserve">19.周平，伍云辉.单片机应用技术[M]四川电子科技大学出版社，xx　　</w:t>
      </w:r>
    </w:p>
    <w:p/>
    <w:p>
      <w:pPr/>
      <w:r>
        <w:rPr>
          <w:rStyle w:val="myStyle"/>
        </w:rPr>
        <w:t xml:space="preserve">20.韩全立，王建明.单片机控制技术及应用[M]北京电子工业出版社，xx　　同时还有很多在网上下载的资料，就不在这里一一列举了　　2其次我还利用休息时间去超市和服装店等EAS必用的地方去现场查看了EAS的使用情况在此期间，我和很多EAS的使用者进行了深入的交谈，从中我了解到很多EAS的情况;还碰巧遇到了EAS出问题，于是就乘公司技术人员维修的时候更多的了解了现代EAS的设计和安装等方面的知识　　3针对有可能出现的问题，我采用仿真软件进行仿真测试;然后针对出现的问题进行修改，之后再仿真测试;如此反复测试修改以减小故障率　　解决方法　　去图书馆借阅相关资料，上网查阅相关资料，向同学和老师请教，然后在电脑上进行仿真运行　　工作方案　　了解学习商品电子防盗系统的结构和工作原理　　设计门道检测器的硬件电路　　针对问题对系统软件进行设计　　应用梳状滤波器的窄带抗干扰技术和极性相关算法的数据识别技术　　考虑各种干扰因数对系统进行测试　　进度安排　　</w:t>
      </w:r>
    </w:p>
    <w:p/>
    <w:p>
      <w:pPr/>
      <w:r>
        <w:rPr>
          <w:rStyle w:val="myStyle"/>
        </w:rPr>
        <w:t xml:space="preserve">1、第</w:t>
      </w:r>
    </w:p>
    <w:p/>
    <w:p>
      <w:pPr/>
      <w:r>
        <w:rPr>
          <w:rStyle w:val="myStyle"/>
        </w:rPr>
        <w:t xml:space="preserve">一、二周收集了解相关技术文献、资料通过上网、到图书馆及书店等，复习相关根底知识初步确定设计方案，制定工作方案，完成开题报告了解并熟悉EAS防盗系统的作用和原理以及现代EAS的作用对象及特点等英文资料翻译、、打印编写相关文献综述　　</w:t>
      </w:r>
    </w:p>
    <w:p/>
    <w:p>
      <w:pPr/>
      <w:r>
        <w:rPr>
          <w:rStyle w:val="myStyle"/>
        </w:rPr>
        <w:t xml:space="preserve">2、第</w:t>
      </w:r>
    </w:p>
    <w:p/>
    <w:p>
      <w:pPr/>
      <w:r>
        <w:rPr>
          <w:rStyle w:val="myStyle"/>
        </w:rPr>
        <w:t xml:space="preserve">三、四周进一步分析课题要求，确定设计方案　　</w:t>
      </w:r>
    </w:p>
    <w:p/>
    <w:p>
      <w:pPr/>
      <w:r>
        <w:rPr>
          <w:rStyle w:val="myStyle"/>
        </w:rPr>
        <w:t xml:space="preserve">3、第</w:t>
      </w:r>
    </w:p>
    <w:p/>
    <w:p>
      <w:pPr/>
      <w:r>
        <w:rPr>
          <w:rStyle w:val="myStyle"/>
        </w:rPr>
        <w:t xml:space="preserve">五、六周熟悉各种算法，选择适宜的算法来完成设计　　</w:t>
      </w:r>
    </w:p>
    <w:p/>
    <w:p>
      <w:pPr/>
      <w:r>
        <w:rPr>
          <w:rStyle w:val="myStyle"/>
        </w:rPr>
        <w:t xml:space="preserve">4、第</w:t>
      </w:r>
    </w:p>
    <w:p/>
    <w:p>
      <w:pPr/>
      <w:r>
        <w:rPr>
          <w:rStyle w:val="myStyle"/>
        </w:rPr>
        <w:t xml:space="preserve">七、八周完成软件流程图、硬件连接图的设计　　</w:t>
      </w:r>
    </w:p>
    <w:p/>
    <w:p>
      <w:pPr/>
      <w:r>
        <w:rPr>
          <w:rStyle w:val="myStyle"/>
        </w:rPr>
        <w:t xml:space="preserve">5、第</w:t>
      </w:r>
    </w:p>
    <w:p/>
    <w:p>
      <w:pPr/>
      <w:r>
        <w:rPr>
          <w:rStyle w:val="myStyle"/>
        </w:rPr>
        <w:t xml:space="preserve">九、十周对设计报告进行修改完善，尽量满足设计要求，使其到达要求的效果　　</w:t>
      </w:r>
    </w:p>
    <w:p/>
    <w:p>
      <w:pPr/>
      <w:r>
        <w:rPr>
          <w:rStyle w:val="myStyle"/>
        </w:rPr>
        <w:t xml:space="preserve">6、第十一周完善各种相关文件完成毕业设计论文的写作、打印　　</w:t>
      </w:r>
    </w:p>
    <w:p/>
    <w:p>
      <w:pPr/>
      <w:r>
        <w:rPr>
          <w:rStyle w:val="myStyle"/>
        </w:rPr>
        <w:t xml:space="preserve">7、第十二周制作PPT，再次熟悉自己的毕业设计，做好辩论准备工作，参加辩论。</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2023-05-23T01:44:11+08:00</dcterms:created>
  <dcterms:modified xsi:type="dcterms:W3CDTF">2023-05-23T01:44:11+08:00</dcterms:modified>
</cp:coreProperties>
</file>

<file path=docProps/custom.xml><?xml version="1.0" encoding="utf-8"?>
<Properties xmlns="http://schemas.openxmlformats.org/officeDocument/2006/custom-properties" xmlns:vt="http://schemas.openxmlformats.org/officeDocument/2006/docPropsVTypes"/>
</file>