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五月上旬教师资格考试《综合素质》整理与复习</w:t>
      </w:r>
    </w:p>
    <w:p/>
    <w:p/>
    <w:p>
      <w:pPr/>
      <w:r>
        <w:rPr>
          <w:rStyle w:val="myStyle"/>
        </w:rPr>
        <w:t xml:space="preserve">五月上旬教师资格考试《综合素质》整理与复习</w:t>
      </w:r>
    </w:p>
    <w:p/>
    <w:p>
      <w:pPr/>
      <w:r>
        <w:rPr>
          <w:rStyle w:val="myStyle"/>
        </w:rPr>
        <w:t xml:space="preserve">一、单项选择题共40题，每题1分，每题的备选项中，只有一个最正确或最符合题意选对每题得一分，没选或选错均不得分</w:t>
      </w:r>
    </w:p>
    <w:p/>
    <w:p>
      <w:pPr/>
      <w:r>
        <w:rPr>
          <w:rStyle w:val="myStyle"/>
        </w:rPr>
        <w:t xml:space="preserve">1、在保存Word文档时可以省略扩展名，这时候系统会在文件名后自动加上扩展名o A、.exe B、.doC【解析】C、.txt D、.bmp【参考答案】B【解析】Word文档的扩展名为.doco.exe是可执行文件的扩展名，在日常接触中，一般应用程序的安装程序或执行程序都属于这类文件；.txt是“记事本”程序保存的文本文件的扩展名；.bmp是一种图片文件的扩展名所以本题的正确答案为Bo</w:t>
      </w:r>
    </w:p>
    <w:p/>
    <w:p>
      <w:pPr/>
      <w:r>
        <w:rPr>
          <w:rStyle w:val="myStyle"/>
        </w:rPr>
        <w:t xml:space="preserve">2、使少年儿童“一面翻书，一面狂笑”的西班牙作家塞万提斯的杰作是O A、《堂吉诃德》B、《小癫子》C、《天路历程》D、《一千零一夜》【参考答案】A【解析】《小癞子》原名《托美思河的小拉撒路》，16世纪中期于西班牙出版，描述了一个卑贱穷苦孩子痛苦遭遇的故事《一千零一夜》是著名的古代阿拉伯民间故事集，有243个故事在西方被称为《阿拉伯之夜》，在中国称《天方夜谭》这本书其实并不是哪一位作家的作品.它是中近东地区广大市井艺人和文人学士在几百年的时间里收集、提炼和加工而成的《天路历程》为英国人班扬所著，该书借用了寓言和梦境的形式，一个“基督徒”背负着世界的重担为自己、也为他人寻找救赎的过程《堂吉诃德》是文艺复兴时期的现实主义杰作，作者塞万提斯堂吉诃德的名字已经变成一个具有特定意义的名词，成A、吾B、汝C、余D、我【参考答案】B【解析】汝是第二人称代词</w:t>
      </w:r>
    </w:p>
    <w:p/>
    <w:p>
      <w:pPr/>
      <w:r>
        <w:rPr>
          <w:rStyle w:val="myStyle"/>
        </w:rPr>
        <w:t xml:space="preserve">25、制作一个主题为《节约水资源》的多媒体课件，首先需要进行（）A、脚本编写B、准备素材C、需求分析D、确定制作工具【参考答案】C【解析】制作多媒体课件的基本步骤为需求分析；确定制作工具；研究内容，设计脚本；准备素材；制作、调试课件；打包、发布课件所以本题的正确答案为Co</w:t>
      </w:r>
    </w:p>
    <w:p/>
    <w:p>
      <w:pPr/>
      <w:r>
        <w:rPr>
          <w:rStyle w:val="myStyle"/>
        </w:rPr>
        <w:t xml:space="preserve">26、1923年出版的《稻草人》开创了中国现代童话创作之路，作者是（）A、茅盾B、叶圣陶C、张天翼D、陈伯吹【参考答案】B【解析】《稻草人》是新中国第一本为儿童而写的童话集，作者叶圣陶是中国现代童话创作的拓荒者童话集《稻草人》展现了劳动人民的苦难，气氛略显低调和悲哀他的童话构思新颖独特，描写细腻逼真，富于现实内容鲁迅说,叶圣陶的《稻草人》是给中国的童话开了一条自己创作的路的</w:t>
      </w:r>
    </w:p>
    <w:p/>
    <w:p>
      <w:pPr/>
      <w:r>
        <w:rPr>
          <w:rStyle w:val="myStyle"/>
        </w:rPr>
        <w:t xml:space="preserve">27、清代时编撰的《四库全书》是人类文化的重要成果，当时若采用印刷技术印刷该书，不可能做到的是（）O A、双色套印技术B、彩色印刷技术C、使用质地细薄的纸D、用机器印刷【参考答案】D【解析】据明清时期及此前的手工生产特征、技术，可断定A、B、C三项均可能</w:t>
      </w:r>
    </w:p>
    <w:p/>
    <w:p>
      <w:pPr/>
      <w:r>
        <w:rPr>
          <w:rStyle w:val="myStyle"/>
        </w:rPr>
        <w:t xml:space="preserve">28、低碳城市是一个新生事物，没有现成可借鉴的模式专家指出对低碳经济的认识问题上，首先需要澄清“低碳等于贫困”、“低碳等于高成本”等误区低碳经济是在较高的文明发展水平前提下，出现的一种碳生产力水平较高、但人均碳排放水平较低的经济状态在这个过程中，能源结构的清洁化和资源禀赋起着决定性作用，单位产出所需要的能源消耗不断下降“这个过程”指的是O A、建设低碳城市的过程B、提高社会文明程度的过程C、降低人均碳排放水平的过程D、转变对低碳经济认识的过程【参考答案】C【解析】首先根据就近原则，“这个过程”前紧挨的是“但人均碳排放水平较低的经济状态”再由后文对“这个过程”的解释，我们不难得出，文中所讲的“这个过程”指的正是“降低人均碳排放水平的过程”因此本题答案为Co</w:t>
      </w:r>
    </w:p>
    <w:p/>
    <w:p>
      <w:pPr/>
      <w:r>
        <w:rPr>
          <w:rStyle w:val="myStyle"/>
        </w:rPr>
        <w:t xml:space="preserve">29、有“文起八代之衰”美誉的唐代文学家是A、李白B、韩愈C、柳宗元D、杜甫【参考答案】B【解析】苏轼对唐代大文学家韩愈有“文起八代之衰”的美誉</w:t>
      </w:r>
    </w:p>
    <w:p/>
    <w:p>
      <w:pPr/>
      <w:r>
        <w:rPr>
          <w:rStyle w:val="myStyle"/>
        </w:rPr>
        <w:t xml:space="preserve">30、创作《年夜》、《一颗蓝豌豆》、《小小的月牙》等“小拇指童话诗”的作者是（）A、徐鲁B、张秋生C、邱易东D、尹世霖【参考答案】A【解析】徐鲁诗集均包含一种篇幅短小、画面优美、富有灵性的作品这些作品倾听大自然的天籁之声，感悟生命本质，同情、关心弱者，歌颂友谊与真情，清新、纯净、朴素、自然.韵味无穷徐鲁称之为“小拇指童话诗”故选Ao</w:t>
      </w:r>
    </w:p>
    <w:p/>
    <w:p>
      <w:pPr/>
      <w:r>
        <w:rPr>
          <w:rStyle w:val="myStyle"/>
        </w:rPr>
        <w:t xml:space="preserve">31、在新民主主义革命和社会主义建设的重要关头，中国共产党成功的完成了三次重大转变武装反抗国民党反动派；工作重心由农村转向城城市，由战争转向生产建设；拨乱反正，开辟中国社会主义道路以下四项中哪一项会议与这些转变无关？（）A、八七会议B、H届三中全会C、七届二中全会D、遵义会议【参考答案】D【解析】八七会议坚决纠正了以陈独秀为代表的右倾投降主义，确定实行土地革命和武装反抗国民党反动派的总方针，A项正确；十一届三中全会实现了思想路线的拨乱反正，作出了实行改革开放的新决策，全会开始了系统地清理重大历史是非的拨乱反正，B项正确；七届二中全会上，毛泽东在报告中指出在全国胜利的局面下，党的工作重点必须由乡村转移到城市，项正确；遵义会议是中国共产党第一次独立自主地运用马克思列宁主义基本原理解决自己的路线、方针、政策的会议，标志着中国共产党从幼年到成熟，D项错误故选D</w:t>
      </w:r>
    </w:p>
    <w:p/>
    <w:p>
      <w:pPr/>
      <w:r>
        <w:rPr>
          <w:rStyle w:val="myStyle"/>
        </w:rPr>
        <w:t xml:space="preserve">32、特殊教育学校（班）的学生人均公用经费标准应当（）普通学校学生人均公用经费标准A、低于B、不低于C、高于D、不高于【参考答案】C【解析】根据《中华人民共和国义务教育法》第四十三条规定，特殊教育学校班学生人均公用经费标准应当高于普通学校学生人均公用经费标准所以本题的正确答案为Co</w:t>
      </w:r>
    </w:p>
    <w:p/>
    <w:p>
      <w:pPr/>
      <w:r>
        <w:rPr>
          <w:rStyle w:val="myStyle"/>
        </w:rPr>
        <w:t xml:space="preserve">33、网络信息资源是指以形式记录的，以形式表达的，分布式存储在网络计算机的磁介质、光介质以及各类通信介质上，并通过计算机O方式进行传递的信息内容的集合A、数字化多媒体网络通信B、网络通信数字化多媒体C、多媒体数字化网络通信D、网络通信多媒体数字化【参考答案】A【解析】【考点提示】本题考查网络信息资源的含义【名师详解】网络信息资源指通过计算机网络可以利用的各种信息资源的总和，即以数字化形式记录的，以多媒体形式表达的，分布式存储在网络计算机的磁介质、光介质以及各类通信介质上，并通过计算机网络通信方式进行传递的信息内容的集合</w:t>
      </w:r>
    </w:p>
    <w:p/>
    <w:p>
      <w:pPr/>
      <w:r>
        <w:rPr>
          <w:rStyle w:val="myStyle"/>
        </w:rPr>
        <w:t xml:space="preserve">34、良好的师生关系是教育教学活动顺利进行的o A、前提条件B、基本保证C、必然要求D、必然结果【参考答案】B【解析】【考查要点】本题是对师生关系的考查【名师详解】良好的师生关系是促进学生身心健康发展、促进教育教学活动顺利进行的基本保证</w:t>
      </w:r>
    </w:p>
    <w:p/>
    <w:p>
      <w:pPr/>
      <w:r>
        <w:rPr>
          <w:rStyle w:val="myStyle"/>
        </w:rPr>
        <w:t xml:space="preserve">35、汉族前身基本上是炎帝、黄帝所遗两大族构成，史称“华夏”（也有人认为“华夏”即生活在中原的民族，“夏，大也有礼仪谓之大；有文章谓之华”）华夏是汉族的前身，汉族的观念产生于五胡十六国时期，固定下来更晚,因此书中常用“华夏以代汉族”“中国”这个词最早出自周代的“何尊”（20世纪60年代出土于宝鸡）的“余其宅兹中国”对这段文字最后一句中的“中国”一词理解准确的是（）0A、华夏民族生活的中心一一中原一带B、华夏民族的居住地C、现今中国的大部分地区D、现今中国大陆【参考答案】A【解析】【考查要点】本题是对考生阅读理解能力的考查【名师详解】古时的“中国”与史书记载的“华夏”、“中原”、“九州”等含义相同，同指伟大祖国文字中提到“华夏”即生活在中原的民族所以本题选A</w:t>
      </w:r>
    </w:p>
    <w:p/>
    <w:p>
      <w:pPr/>
      <w:r>
        <w:rPr>
          <w:rStyle w:val="myStyle"/>
        </w:rPr>
        <w:t xml:space="preserve">36、幼儿教育发展的规模和速度取决于（）o A、经济发展水平B、社会政治制度C、社会文化水平D、环境因素【参考答案】A【解析】经济发展状况制约教育的发展</w:t>
      </w:r>
    </w:p>
    <w:p/>
    <w:p>
      <w:pPr/>
      <w:r>
        <w:rPr>
          <w:rStyle w:val="myStyle"/>
        </w:rPr>
        <w:t xml:space="preserve">37、对某幼儿进行必要的批评，采用的主要方法应该是（）A、集体形式B、个别形式C、集体讨论、个别纠正D、集体与个别形式相结合【参考答案】D【解析】集体与个别形式相结合的方式对孩子进行批评教育更有效果</w:t>
      </w:r>
    </w:p>
    <w:p/>
    <w:p>
      <w:pPr/>
      <w:r>
        <w:rPr>
          <w:rStyle w:val="myStyle"/>
        </w:rPr>
        <w:t xml:space="preserve">38、公民权利中最基本、最重要、内涵最为丰富的一项权利是（）A、隐私权B、人身权C、名誉权D、荣誉权【参考答案】B【解析】人身权是公民权利中最基本、最重要、内涵最丰富的一项权利</w:t>
      </w:r>
    </w:p>
    <w:p/>
    <w:p>
      <w:pPr/>
      <w:r>
        <w:rPr>
          <w:rStyle w:val="myStyle"/>
        </w:rPr>
        <w:t xml:space="preserve">39、1937年H月至1941年12月，上海这段时间的文学发展在历史上被称为（）A、“孤岛文学”B、国统区文学C、沦陷区文学D、红色文学【参考答案】A【解析】孤岛文学指抗战时期上海租界的文学，存在时间是从1937年11月上海沦陷至1941年12月珍珠港事件日军侵入租界为止这时期的租界，四面都是日军侵占的沦陷区.仅租界内是日军势力未到而由英法等国控制的地方，故称“孤岛”文艺工作者利用租界这一特殊环境进行抗日文学活动称“孤岛文学”</w:t>
      </w:r>
    </w:p>
    <w:p/>
    <w:p>
      <w:pPr/>
      <w:r>
        <w:rPr>
          <w:rStyle w:val="myStyle"/>
        </w:rPr>
        <w:t xml:space="preserve">40、“阳关大道”原指通往哪里的道路？（）A、东海B、西域C、南国D、中原【参考答案】B【解析】原指古代经过阳关通向西域的大道，后泛指通过便利交通大道和光明的道路，也比喻好的出路、办法</w:t>
      </w:r>
    </w:p>
    <w:p/>
    <w:p>
      <w:pPr/>
      <w:r>
        <w:rPr>
          <w:rStyle w:val="myStyle"/>
        </w:rPr>
        <w:t xml:space="preserve">二、多项选择题</w:t>
      </w:r>
    </w:p>
    <w:p/>
    <w:p>
      <w:pPr/>
      <w:r>
        <w:rPr>
          <w:rStyle w:val="myStyle"/>
        </w:rPr>
        <w:t xml:space="preserve">1、课堂中的吵闹作为一名语文教师，我热爱我的工作，注意在学习中激发学生学习兴趣，让他们主动参与到教学过程中来但是，我真的感觉学生有的时候实在是太吵闹了在讲课过程中，有的学生会在下面说话或插话进来；在自学或做练习时，有的学生会在那里窃窃私语或很自由地讨论问题；在课堂讨论的时候更是难以把握，学生会争论不休；在课间休息时更是乱作一团……如果你是这位老师，对于课堂吵闹的现象，你的基本态度和常规做法是什么【参考答案】1基本态度课堂确实需要纪律，但课堂气氛更加重要课堂纪律要有助于营造一个良好的课堂气氛，符合少年儿童的生理和心理发展特点,容纳他们的不同个性学生的动作与声音言为心声是学生成长的一部分，学校应适应学生的发展，允许学生比较自由地参与教师的教学过程动作和语言是少年儿童情绪、情感的伴随物，在激烈的讨论中少年儿童可以表达自己内心的喜悦、愤怒、遗憾和沮丧教师要与学生分享这种情感2常规做法不追求课堂的绝对安静，保持稍微的喧闹改变课堂的主体定位，即由教师作为权威的主体和偏向于教师的权威结构向以学生为学习的主体、师生民主平等的权力结构转变，注意发挥教师的主导作用，对学生的学习热情做适当而必要的引导</w:t>
      </w:r>
    </w:p>
    <w:p/>
    <w:p>
      <w:pPr/>
      <w:r>
        <w:rPr>
          <w:rStyle w:val="myStyle"/>
        </w:rPr>
        <w:t xml:space="preserve">2、实践已经充分证明，“创新是一个民族的灵魂，是一个国家兴旺发达的不竭动力”因此，我国现阶段必须不断推进教育创新，教育要为各方面的创新工作提供知识和人才基础请你就创新教育对于中小学教育所提出的基本要求谈谈你的理解【参考答案】为适应实施创新教育的要求，中小学教育应当努力做到1更新教育观念，明确培养目标，即应该把培养富有个性和创造性的学生作为教育的最高目标；2教师注意组织启发式教学，即致力于营造生动活泼的教学氛围，引导学生积极思考和探究，并以创新精神去理解和运用知识；3确立学生与老师共同作为教学主体的意识，强调学生要自主学习，课堂上坚持以学生为中心，引导学生在积极参与教学过程之中发现和理解知识；4改革教育评价制度，坚持能力立意为导向和多向性及过程性的新的评价体系</w:t>
      </w:r>
    </w:p>
    <w:p/>
    <w:p>
      <w:pPr/>
      <w:r>
        <w:rPr>
          <w:rStyle w:val="myStyle"/>
        </w:rPr>
        <w:t xml:space="preserve">3、某幼儿园，把班里每个孩子的体检结果公布在教室门口，上面除了身高、体重等项目外，还包括高度近视、鸡胸等内容【参考答案】公民的健康状况是绝对隐私，隐私权作为人身权之一未成年人有隐私权，我国《未成年人保护法》第三十条明确规定任何组织和个人不得披露未成年人的个人隐私同时规定学校、幼儿园的教职员应当尊重未成年人的人格尊严，不得对未成年学生及儿童实施体罚、变相体罚或者其他侮辱人格尊严的行为健康状况是每个人的生理隐私，并且属于绝对隐私，未成年人的隐私权同样应得到尊重和保护因此，幼儿园应当为侵犯幼儿隐私的行为承担法律责任</w:t>
      </w:r>
    </w:p>
    <w:p/>
    <w:p>
      <w:pPr/>
      <w:r>
        <w:rPr>
          <w:rStyle w:val="myStyle"/>
        </w:rPr>
        <w:t xml:space="preserve">4、某市幼儿园小朋友苏苏在教师韩某的精心指导下完成了一副美术作品，此作品代表幼儿园参加了省儿童画展，荣获一等奖，并获1000元现金奖励对1000元现金的发放，幼儿园、韩老师、苏苏的家长产生了分歧幼儿园认为，苏苏代表幼儿园参加画展，学校有权决定奖金的发放；韩老师认为，苏苏是在他的精心指导下完成的，作品倾注了他的心血，奖金应该有他的份额；苏苏的父母认为，苏苏的学习生活由他们照料，奖金当然归他们所有请问幼儿园、韩老师、家长的观点是否正确？为什么？【参考答案】幼儿园、韩老师、家长的观点均是错误的根据我国《民法通则》有关公民的民事权利始于出生、终于死亡的规定，未成年人也有属于自己的财产权我国《婚姻法》《继承法》及《未成年人保护法》规定，未成年人“通过小作者的创作活动取得的稿酬”以及“通过发明创造获得的科技奖励而取得的财产”属于未成年学生自己所有，任何人不得侵占幼儿园的观点是错误的，孩子代表幼儿园参赛没有错，作品所获奖金却应属于孩子本人所有韩老师的观点是错误的根据《教育法》《义务教育法》《教师法》等法律的规定，教师有指导学生发展的义务韩老师的精心指导属于法律规定的教师应该履行的义务家长的观点也是错误的对苏苏的学习生活的照料属于家长作为孩子的法定监护人应尽的义务，而不能作为侵占孩子财产的借口孩子通过创作取得的奖金应归孩子本人所有，是孩子本人的财产权鉴于小朋友苏苏还是未成年人，属于无民事或者限制民事行为能力人，还不能独立从事民事活动，因此，孩子的1000元钱可以由其法定监护人代为保管</w:t>
      </w:r>
    </w:p>
    <w:p/>
    <w:p>
      <w:pPr/>
      <w:r>
        <w:rPr>
          <w:rStyle w:val="myStyle"/>
        </w:rPr>
        <w:t xml:space="preserve">5、阅读下面材料，回答问题有三位分别来自中国、日本和美国的老师教学生画苹果中国老师走进教室说“同学们，上一节美术课，我们学习了画水杯，这一节课我们学习画苹果大家先观察我是怎样画的注意，先画一个正方形，注意,这个正方形要画的轻一些，因为最后要擦掉……好了，老师画完了现在请大家拿出美术本开始画，注意我是怎样画成的”一一中国学生一次就画出了最像苹果的“苹果”日本老师手拿着一个苹果走进教室“同学们，这是什么？……对，这是苹果大家喜不喜欢如果喜欢，大家可以看一看，闻一闻，摸一摸……但这个苹果不能吃，因为只有一个，而且我们这一节课要学习画苹果”然后，将苹果放在讲台上，“现在，大家可以画苹果了”一一苹果还在，学生有了观察的对象,第一次画得可能像梨，第二次画得就有些像苹果了美国老师提着一篮子苹果走进教室“同学们，这是什么？……对，这是苹果大家喜不喜欢？如果喜欢，大家可以上来拿一个“同学们各自拿了一个苹果，老师接着说“大家可以看一看，闻一闻，摸一摸，玩一玩这些苹果老师都洗干净了，如果喜欢，还可以把它吃掉”一段时间过去了，许多同学已经吃掉了苹果这时，老师开始布置任务“同学们，我们这一节课要画苹果，现在请大家在自己的本子上画上苹果”一一苹果已经吃掉了，学生第一次画得可能像南瓜，第二次可能像梨，第三次画得才有点像苹果问题结合案例，分析美、日、中三国教育的差异【参考答案】1中国的教育是典型的填鸭式教学，教师画好，学生参照着画没有给学生创造发挥的空间；日本的教育教学条件相对宽松，学生可以根据自身的理解，适度自主学习；美国的教育则是一种开放式的教育方式，要求学生不仅要自己理解，还要有所创新2案例中三个国家的教育给我们的启示在于，素质教育实施的必要性人的素质是一个有机整体，素质教育也是一个有机整体素质教育不是针对部分学生的“精英教育”，而是面向全体学生、为了全体学生的“大众教育”；不是压抑学生发展的“片面教育”，而是促进学生德、智、体、美和谐发展的“全面教育”；不是追求升学率的“被动教育”，而是鼓励学生热爱学习、创新思考和乐观生活的“主动教育”素质教育与应试教育有本质不同第一，素质教育重视学生德、智、体、美全面发展，应试教育只顾抓升学率第二，素质教育重视改善学生的知识结构，应试教育只按考试要求向学生传授知识第三，素质教育重视学生创新精神和实践能力的培养，应试教育只注重向学生传授考试技能第四，素质教育莺视引导学生把知识内化成自身素质，应试教育只要求学生在考试时能完整复述所学内容</w:t>
      </w:r>
    </w:p>
    <w:p/>
    <w:p>
      <w:pPr/>
      <w:r>
        <w:rPr>
          <w:rStyle w:val="myStyle"/>
        </w:rPr>
        <w:t xml:space="preserve">6、一个基督徒问牧师天堂与地狱之间有什么差别，牧师把基督徒带到地狱.看到地狱里有一口巨大的盛满丰富食物的铁锅，地狱里的每个人都拿着一个长长的勺子去舀食物吃.但是勺子把太长，他们无法把食物送进自己嘴里，结果只能空着肚子饱受饥饿的煎熬，望锅兴叹牧师又把基督徒带到天堂，看到天堂里仍然是一口巨大的盛满食物的大锅.人们手上也拿着一个长长的勺子，但天堂的人们却没有饿着肚子，而是在享受着丰美的食物，其乐融融为什么天堂的人这样快乐？原来天堂里的人用长勺彼此喂对方去吃！这就是天堂与地狱之间的差别问题</w:t>
      </w:r>
    </w:p>
    <w:p/>
    <w:p>
      <w:pPr/>
      <w:r>
        <w:rPr>
          <w:rStyle w:val="myStyle"/>
        </w:rPr>
        <w:t xml:space="preserve">（1）这故事告诉我们一个什么样的社会哲理？</w:t>
      </w:r>
    </w:p>
    <w:p/>
    <w:p>
      <w:pPr/>
      <w:r>
        <w:rPr>
          <w:rStyle w:val="myStyle"/>
        </w:rPr>
        <w:t xml:space="preserve">（2）请您谈谈对这个故事的理解【参考答案】</w:t>
      </w:r>
    </w:p>
    <w:p/>
    <w:p>
      <w:pPr/>
      <w:r>
        <w:rPr>
          <w:rStyle w:val="myStyle"/>
        </w:rPr>
        <w:t xml:space="preserve">（1）这故事告诉我们这样一个社会哲理双赢思维是一种基于互敬，需求互惠的思考框架和心意目的是为了获得更丰盛的机会、财富和资源,而非你死我活的敌对式竞争</w:t>
      </w:r>
    </w:p>
    <w:p/>
    <w:p>
      <w:pPr/>
      <w:r>
        <w:rPr>
          <w:rStyle w:val="myStyle"/>
        </w:rPr>
        <w:t xml:space="preserve">（2）读了这个故事，我受益颇深双赢既非损人利己（赢一输），亦非损己利人（输一赢）我们工作的伙伴及家庭成员都要从互相依赖的角度来思考（是“我们”而非我”）o双赢思维鼓励我们共同解决问题，并协助个人找到互惠的解决办法，是信息、力量、认可和报酬的分享助人者自助!社会的发展使人们之间的交往变得更加频繁而深入，合作、互利在人们的社会生活中越来越显示重要作用孤家寡人是不可能成功的，因而，一个人要想在自己的事业中取得成功，一定要广结善缘，乐于助人，在帮助别人获得成功的同时，自己也获得成功一一达到“双赢”的功效！《中小学教师职业道德规范》中提出教师之间要“谦虚谨慎，尊重同志，相互学习，相互帮助.维护其他教师在学生中的威信关心集体维护学校荣誉，共创文明校风”这就是告诉我们教师任何一所学校.全体教师必须本着双赢的思维，齐心协力，才能完成学校教书育人的重任虽说广大教师的工作目标和根本利益是一致的.教师之间是平等的同志关系但不能否认在现实生活中.教师之间、教师与领导之间、教师与教辅人员之间还存在着一些矛盾对此教职工之间应该提倡同心同德、团结协作、敬业乐群的双赢理念教师之间无论是在思想上、业务上、工作上还是生活上，都要互相关心，互相帮助，互相尊重,尊重对方的自尊心.尊重对方的劳动，增进彼此的理解和信任，树立同行相亲、相助的新风尚任何轻视、贬低别人的言行或不择手段地抬高自己都是不道德的每一个教师都不应贬低其他学科而提高本学科.更不能片面地去争地位、争时间学校领导应该尊重、信任、关心教师，公正、科学、客观地评价教师的劳动.要严以律己，勤恳坦诚，做教师的表率，深入教育实际，提高管理水平教师则应了脱离实际、热忱幻想、主观主义、迂腐顽固，落后于历史进程的同义语使少年儿童“一面翻书，一面狂笑”故选A</w:t>
      </w:r>
    </w:p>
    <w:p/>
    <w:p>
      <w:pPr/>
      <w:r>
        <w:rPr>
          <w:rStyle w:val="myStyle"/>
        </w:rPr>
        <w:t xml:space="preserve">3、我国《物权法》中的物权，是指权利人依法对特定的物享有直接支配和排他的权利，包括所有权、用益物权和（）三大类A、地役权B、质权C、担保物权D、留置权【参考答案】C【解析】物权包括自物权和他物权自物权指所有权，他物权包括用益物权和担保物权两种</w:t>
      </w:r>
    </w:p>
    <w:p/>
    <w:p>
      <w:pPr/>
      <w:r>
        <w:rPr>
          <w:rStyle w:val="myStyle"/>
        </w:rPr>
        <w:t xml:space="preserve">4、北极海域浮冰面积逐渐减小，总计缩小达20%左右，使北极熊难以在浮冰上长久立足，加之某些国家对海豹大量捕杀，使本来就不多的北极海豹越来越少,北极熊更难在浮冰上捕食海豹，我们来到北极斯匹兹卑尔根岛西北海岸北纬8°度附近一海湾时，惊讶地拍摄了北极熊捕鱼的全过程我们看到，北极熊改变了以捕食海豹为生和“不下水”的习性，开始跳下冰冷的海水，抓鱼为食这段文字充分表明（）A、北极环境日益恶劣B、物竟天择，适者生存C、聪明的物种更能适应环境D、环境变化改变了北极熊的生活习性【参考答案】D【解析】根据片段可知，由于北极环境的变化，导致化极熊捕食的方式也发生了变化故选D</w:t>
      </w:r>
    </w:p>
    <w:p/>
    <w:p>
      <w:pPr/>
      <w:r>
        <w:rPr>
          <w:rStyle w:val="myStyle"/>
        </w:rPr>
        <w:t xml:space="preserve">5、不符合倾听必须注意的细节的是（）A、专心致志B、保持目光接触C、翻报纸、看手表服从、接受、支持领导的工作，发现领导工作中的缺点和失误，要善意地予以指正［积极帮助克服.并理解体谅领导的难处，共同分忧解难，以主人翁的姿态关心学校的发展只有这样，上下一心，左右协调.团结乐群才能形成良好的环境氛围，才能形成教育的合力，才能使学校兴旺发达D、Do补充、纠正对方的话【参考答案】C【解析】倾听，《现代汉语词典》将其解释为细心地听取倾听也有技巧,特别是要注意一些细节，例如身体前倾，表示对谈话感兴趣；不要了解自己不应该知道的东西；不要做小动作；不要走神；不必介意别人讲话的特点等等翻报纸、看手表的小动作表示你对谈话不感兴趣，或者正在走神，是不符合倾听的注意事项的所以本题的正确答案为C</w:t>
      </w:r>
    </w:p>
    <w:p/>
    <w:p>
      <w:pPr/>
      <w:r>
        <w:rPr>
          <w:rStyle w:val="myStyle"/>
        </w:rPr>
        <w:t xml:space="preserve">6、幼儿在课间打闹，教师在旁看见，虽制止但并不得力终酿成事故，教师应负（）A、完全责任B、部分责任C、连带责任D、不负责任【参考答案】B【解析】【考点提示】本题考查幼儿园的赔偿责任【名师详解】部分责任，即幼儿园事故的发生，其过错一部分是由幼儿园或教职工引起的.另一部分是由幼儿或其他因素引起的幼儿在课间追打，教师在旁看见，虽制止但并不得力，酿成事故，那么教师应负一定的责任，即部分责任</w:t>
      </w:r>
    </w:p>
    <w:p/>
    <w:p>
      <w:pPr/>
      <w:r>
        <w:rPr>
          <w:rStyle w:val="myStyle"/>
        </w:rPr>
        <w:t xml:space="preserve">7、下列关于教师职业道德的教育功能的说法错误的是（）o A、教师的人格、品性、德操对学生人格的形成起着促进作用B、教师良好的职业道德对学生思想品德的形成和学业的发展起着催化和激励作用C、教师文明的言谈举止对学生行为习惯的形成起着修正作用D、教师良好的心理素质对学生心理素质的形成起着完善作用【参考答案】A【解析】【考点提示】本题考查教师职业道德的相关内容【名师详解】教师的人格、品性、德操对学生人格的形成起着奠基作用</w:t>
      </w:r>
    </w:p>
    <w:p/>
    <w:p>
      <w:pPr/>
      <w:r>
        <w:rPr>
          <w:rStyle w:val="myStyle"/>
        </w:rPr>
        <w:t xml:space="preserve">8、下列有关文学常识的表述错误的一项是（）A、老舍是现代杰出的小说家、戏剧家，小说有《骆驼祥子》、《四世同堂》等，剧本有《龙须沟》、《茶馆》等B、郭沫若是我国现代著名作家，代表作有诗集《女神》，历史剧《屈原》、《孔雀胆》等C、《阿Q正传》、《祝福》、《包身工》、《暴风骤雨》等小说，都反映了半殖民地旧中国劳动人民遭受重重压迫和剥削的痛苦生活D、20世纪50年代出现了以孙犁为代表的河北作家群，其作品以淡雅疏朗的诗情画意与朴素清新的泥土气息的完美统一为其艺术风格，对当代文坛产生了极大的影响，被誉为“荷花淀派”【参考答案】C【解析】【考查要点】本题是对我国文学常识的考查【名师详解】C项说法错误，《包身工》的文体是报告文学而非小说，《暴风骤雨》是我国现代文学史上较早反映农民翻身解放的史诗性作品</w:t>
      </w:r>
    </w:p>
    <w:p/>
    <w:p>
      <w:pPr/>
      <w:r>
        <w:rPr>
          <w:rStyle w:val="myStyle"/>
        </w:rPr>
        <w:t xml:space="preserve">9、在世界上第一次把圆周率精确到小数点后七位数的科学家是o A、华达哥拉斯B、亚里士多德C、牛顿D、祖冲之【参考答案】D【解析】【考查要点】本题是对我国古代科技知识的考查【名师详解】南朝的祖冲之最杰出的贡献是最先把圆周率数值精确到小数点后七位数，还写了数学专著《缀术》</w:t>
      </w:r>
    </w:p>
    <w:p/>
    <w:p>
      <w:pPr/>
      <w:r>
        <w:rPr>
          <w:rStyle w:val="myStyle"/>
        </w:rPr>
        <w:t xml:space="preserve">10、将事物整体分解为各个部分、要素或层次，分别抽取其个别属性加以考察，从而认识事物本质的思维方法是A、比较方法B、演绎方法C、分析方法D、综合方法【参考答案】c【解析】分析方法是指将事物整体分解为各个部分、要素或层次，分别抽取其个别属性加以考察，从而认识事物的本质的思维方法</w:t>
      </w:r>
    </w:p>
    <w:p/>
    <w:p>
      <w:pPr/>
      <w:r>
        <w:rPr>
          <w:rStyle w:val="myStyle"/>
        </w:rPr>
        <w:t xml:space="preserve">11、我国法定的教师节是每年的O A、9月1日B、秋季开学后首个星期日C、9月10日D、9月份的第一个星期日【参考答案】C</w:t>
      </w:r>
    </w:p>
    <w:p/>
    <w:p>
      <w:pPr/>
      <w:r>
        <w:rPr>
          <w:rStyle w:val="myStyle"/>
        </w:rPr>
        <w:t xml:space="preserve">12、教师与幼儿沟通时，不正确的做法是o A、注意倾听B、言语专业化C、注意蹲下去与孩子平等对话D、用点头、抚摸鼓励幼儿【参考答案】B【解析】教师与幼儿之间的沟通包括教师通过微笑、点头等非语言的沟通，表达出对幼儿的关心和爱护还可以通过掌握一定的沟通技能，用准确的言语沟通，平等地与幼儿交流教师不能使用专业化的言语与幼儿沟通.因为幼儿对专业化的语言理解起来比较困难，或者根本理解不了因此.答案为B</w:t>
      </w:r>
    </w:p>
    <w:p/>
    <w:p>
      <w:pPr/>
      <w:r>
        <w:rPr>
          <w:rStyle w:val="myStyle"/>
        </w:rPr>
        <w:t xml:space="preserve">13、邓小平理论第一次比较系统地初步回答了A、如何巩固和发展社会主义B、发展社会主义先进文化C、建设社会主义法治国家D、正确应对和驾驭经济全球化【参考答案】:A【解析】B、C、D三项都是“三个代表”重要思想提出的一系列思想理论</w:t>
      </w:r>
    </w:p>
    <w:p/>
    <w:p>
      <w:pPr/>
      <w:r>
        <w:rPr>
          <w:rStyle w:val="myStyle"/>
        </w:rPr>
        <w:t xml:space="preserve">14、法国作家凡尔纳被称为“科学幻想之父”，他一生创作了60多部科幻作品下列作品属于他创作的是A、《海底两万里》B、2001年太空探险》C、《隐身人》D、《海豚岛》【参考答案】A【解析】《海底两万里》是一部科幻小说，是凡尔纳三部曲的第二部第一部是《格兰特船长的儿女》，第三部是《神秘岛》</w:t>
      </w:r>
    </w:p>
    <w:p/>
    <w:p>
      <w:pPr/>
      <w:r>
        <w:rPr>
          <w:rStyle w:val="myStyle"/>
        </w:rPr>
        <w:t xml:space="preserve">15、教师对学校或者其他教育机构侵犯其合法权益，或者对学校或者其他教育机构作出的处理不服的.可以向教育行政部门提出申诉、教育行政部门应当在接到申诉的作出处理A、15日内B、30日内C、45日内D、60日内【参考答案】B【解析】《中华人民共和国教师法》第三十九条规定，教师对学校或者其他教育机构侵犯其合法权益.或者对学校或者其他教育机构作出的处理不服的.可以向教育行政部门提出申诉、教育行政部门应当在接到申诉的三十日内作出处理</w:t>
      </w:r>
    </w:p>
    <w:p/>
    <w:p>
      <w:pPr/>
      <w:r>
        <w:rPr>
          <w:rStyle w:val="myStyle"/>
        </w:rPr>
        <w:t xml:space="preserve">16、同宿舍四个人规定，谁回来最晚谁关灯有一天宿舍没有关灯管理员盘问谁回来最晚小杨说“我回来时，小林刚要睡”小袁说“我回来时小夏睡着了”小林说“我回来时，小袁正好上床睡觉”小夏说“我上床就睡，什么也不知道”假设他们四人说的都是实话，请你推测一下谁回来最晚？A、小杨B、小袁C、小林D、小夏【参考答案】A【解析】根据这四个人的陈述可知，小林比小杨早，小，夏比小袁早，小袁比小林早，从而可得小杨回来最晚所以选A</w:t>
      </w:r>
    </w:p>
    <w:p/>
    <w:p>
      <w:pPr/>
      <w:r>
        <w:rPr>
          <w:rStyle w:val="myStyle"/>
        </w:rPr>
        <w:t xml:space="preserve">17、在与自然灾害的抗争中，人类仍然有很长的路要走现实固然必须正视,但普通民众是否就无可作为呢？在灾害预测还无法做到完全精确的今天，每一个人该如何保护上天赋予我们的宝贵生命，该如何在灾难降临的那一刻作出最及时而智慧的选择，该如何自救、救人，避免或减少悲剧的发生？这些事情，其实都可以通过社会教育和自我教育来完成这段文字意在强调（）A、人类与自然灾害的抗争是一个漫长的过程B、在自然灾害面前人的首要任务是保护生命C、灾难降临时的及时而智慧的选择非常重要D、教育可以在自然灾害中保护更多宝贵的生命【参考答案】D【解析】文段首先提出问题，即“在与自然灾害的抗争中，普通民众应有何作为“，接着以设问的形式回答了该问题，指出在灾害发生时保护我们的宝贵生命、作出最及时而智慧的选择、学会自救和救人等这些事情都是可以通过社会教育和自我教育来完成的由此可知，本题答案为D</w:t>
      </w:r>
    </w:p>
    <w:p/>
    <w:p>
      <w:pPr/>
      <w:r>
        <w:rPr>
          <w:rStyle w:val="myStyle"/>
        </w:rPr>
        <w:t xml:space="preserve">18、公平正义不仅是一个主观认知的问题，也是一个客观的可选择性的问题;不仅是一个静态的问题，也是一个动态的过程在认知问题上，我们需要通过媒体、舆论构建一个基本的社会认同从客观的角度看，社会体制应该在某个时间和空间中尽可能满足绝大多数人的要求，即使当人们在这个时空结构中暂时得不到满足，难以达成公平正义时，理想的社会体制也应该可以给他创造条件，让他看到希望，能在后续的某个时空结构中享受公共产品的阳光这段文字意在阐述（）A、公平正义的本质属性B、公平正义的实现途径C、公平正义是可以被建构的D、公平正义实现的重要条件【参考答案】B【解析】这段文字主要说的是该如何实现公平正义主观层面上我们需要通过媒体、舆论构建一个基本的社会认同客观层面上社会体制应该尽可能满足绝大多数人的需要，即使当下不能满足，也应该创造条件，让其在后续的某个时空结构中得以满足</w:t>
      </w:r>
    </w:p>
    <w:p/>
    <w:p>
      <w:pPr/>
      <w:r>
        <w:rPr>
          <w:rStyle w:val="myStyle"/>
        </w:rPr>
        <w:t xml:space="preserve">19、行政赔偿是指行政机关及其工作人员违法行使职权，侵犯了公民、法人或其他组织的合法权益并造成损害，由国家承担赔偿责任的制度根据上述定义，下列各项要求中属于行政赔偿范围的是0A、交通警察孙某与出租车司机李某素有嫌隙，孙某诬陷李某违反交通规贝L并吊销其驾照，李某要求交通管理部门赔偿其损失B、某区政府工作人员王某驾驶区政府车辆外出办事途中顺路回家探亲，因超速行使撞伤村民张某，张某要求该区政府进行损害赔偿C、公安局销毁了一片非法种植的罂粟，种植者刘某认为他种植罂粟的目的是为母亲治病，公安机关不应销毁，要求公安部门赔偿其损失D、某市工商局发现某公司涉嫌销售假冒伪劣产品而将其产品扣押以备查实该公司以其有合格证、工商局扣押其财产给该公司造成损失为由要求赔偿【参考答案】A【解析】B项根本不是在行使职权；、D两项都没有违法行使职权故选A</w:t>
      </w:r>
    </w:p>
    <w:p/>
    <w:p>
      <w:pPr/>
      <w:r>
        <w:rPr>
          <w:rStyle w:val="myStyle"/>
        </w:rPr>
        <w:t xml:space="preserve">20、《国家中长期教育改革和发展规划纲要2010―2020年》确立了我国教育发展的战略性目标是O A、进人人力资源强国行列B、进入高等教育强国行列C、进入继续教育强国行列D、进入幼儿教育强国行列【参考答案】A【解析】《国家中长期教育改革和发展规划纲要2010--2020年》确立了我国教育发展的三大战略目标到2020年基本实现教育现代化，基本形成学习型社会，进入人力资源强国行列</w:t>
      </w:r>
    </w:p>
    <w:p/>
    <w:p>
      <w:pPr/>
      <w:r>
        <w:rPr>
          <w:rStyle w:val="myStyle"/>
        </w:rPr>
        <w:t xml:space="preserve">21、以下对保育工作的认识正确的是o A、保育者的工作是帮助教师做好一些教学辅助工作B、保育者的工作是搞好卫生C、保育者的工作是保证在园儿童吃好、穿好D、保中有教，教中有保，保教一体化【参考答案】D【解析】【考点提示】本题考查保教工作的相关知识【名师详解】保教结合原则是指对幼儿的保育和教育要给予同等的重视，即保中有教，教中有保，实现保教一体化</w:t>
      </w:r>
    </w:p>
    <w:p/>
    <w:p>
      <w:pPr/>
      <w:r>
        <w:rPr>
          <w:rStyle w:val="myStyle"/>
        </w:rPr>
        <w:t xml:space="preserve">22、总书记在对全国广大教师的几点希望中指出“教师是知识的重要传播者和（）者”A、学习B、点拨C、弓I导D、创造【参考答案】D【解析】【考查要点】本题是对时事政治的考查【名师详解】略</w:t>
      </w:r>
    </w:p>
    <w:p/>
    <w:p>
      <w:pPr/>
      <w:r>
        <w:rPr>
          <w:rStyle w:val="myStyle"/>
        </w:rPr>
        <w:t xml:space="preserve">23、现行的《中小学教师职业道德规范》第一条是（）A、“关爱学生”B、“为人师表”C、“爱岗敬业”D、“爱国守法”【参考答案】D【解析】《中小学教师职业道德规范》的第一条为爱国守法热爱祖国,热爱人民，拥护中国共产党的领导，拥护社会主义全面贯彻国家教育方针，自觉遵守《教师法》等法律法规，依法履行教师职责和义务不得有违背党和国家方针、政策的言行</w:t>
      </w:r>
    </w:p>
    <w:p/>
    <w:p>
      <w:pPr/>
      <w:r>
        <w:rPr>
          <w:rStyle w:val="myStyle"/>
        </w:rPr>
        <w:t xml:space="preserve">24、以下不属于第一人称代词的是（）o。</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2023-05-12T10:30:32+08:00</dcterms:created>
  <dcterms:modified xsi:type="dcterms:W3CDTF">2023-05-12T10:30:32+08:00</dcterms:modified>
</cp:coreProperties>
</file>

<file path=docProps/custom.xml><?xml version="1.0" encoding="utf-8"?>
<Properties xmlns="http://schemas.openxmlformats.org/officeDocument/2006/custom-properties" xmlns:vt="http://schemas.openxmlformats.org/officeDocument/2006/docPropsVTypes"/>
</file>