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拓展游戏项目：大风吹</w:t>
      </w:r>
    </w:p>
    <w:p/>
    <w:p/>
    <w:p>
      <w:pPr/>
      <w:r>
        <w:rPr>
          <w:rStyle w:val="myStyle"/>
        </w:rPr>
        <w:t xml:space="preserve">
	拓展游戏项目：大风吹
</w:t>
      </w:r>
    </w:p>
    <w:p/>
    <w:p>
      <w:pPr/>
      <w:r>
        <w:rPr>
          <w:rStyle w:val="myStyle"/>
        </w:rPr>
        <w:t xml:space="preserve">
	游戏目的：
</w:t>
      </w:r>
    </w:p>
    <w:p/>
    <w:p>
      <w:pPr/>
      <w:r>
        <w:rPr>
          <w:rStyle w:val="myStyle"/>
        </w:rPr>
        <w:t xml:space="preserve">
	这是一个锻炼人们的反应能力和注意力的游戏，拓展游戏：大风吹。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人数：不限。
</w:t>
      </w:r>
    </w:p>
    <w:p/>
    <w:p>
      <w:pPr/>
      <w:r>
        <w:rPr>
          <w:rStyle w:val="myStyle"/>
        </w:rPr>
        <w:t xml:space="preserve">
	时间：不限。
</w:t>
      </w:r>
    </w:p>
    <w:p/>
    <w:p>
      <w:pPr/>
      <w:r>
        <w:rPr>
          <w:rStyle w:val="myStyle"/>
        </w:rPr>
        <w:t xml:space="preserve">
	场地：室内。
</w:t>
      </w:r>
    </w:p>
    <w:p/>
    <w:p>
      <w:pPr/>
      <w:r>
        <w:rPr>
          <w:rStyle w:val="myStyle"/>
        </w:rPr>
        <w:t xml:space="preserve">
	材料：椅子(比游戏人数少一张)。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1、将椅子围成一圈。
</w:t>
      </w:r>
    </w:p>
    <w:p/>
    <w:p>
      <w:pPr/>
      <w:r>
        <w:rPr>
          <w:rStyle w:val="myStyle"/>
        </w:rPr>
        <w:t xml:space="preserve">
	2、除了当鬼的人以外，其余的人分别坐在不同的椅子上。每张椅子限坐一人。
</w:t>
      </w:r>
    </w:p>
    <w:p/>
    <w:p>
      <w:pPr/>
      <w:r>
        <w:rPr>
          <w:rStyle w:val="myStyle"/>
        </w:rPr>
        <w:t xml:space="preserve">
	3、做鬼的人站在场地中央，他可以随意说大小风吹。如果他说大风吹，他说有x的人必须起来换位置。如果说小风吹，则是相反，没有x的.人起来换位置。换位置时不能持续两人互换或坐回原位。没抢到位置的人则是新鬼。
</w:t>
      </w:r>
    </w:p>
    <w:p/>
    <w:p>
      <w:pPr/>
      <w:r>
        <w:rPr>
          <w:rStyle w:val="myStyle"/>
        </w:rPr>
        <w:t xml:space="preserve">
	4、做鬼三次的人则算输，需接受处罚。
</w:t>
      </w:r>
    </w:p>
    <w:p/>
    <w:p>
      <w:pPr/>
      <w:r>
        <w:rPr>
          <w:rStyle w:val="myStyle"/>
        </w:rPr>
        <w:t xml:space="preserve">
	题目例子：
</w:t>
      </w:r>
    </w:p>
    <w:p/>
    <w:p>
      <w:pPr/>
      <w:r>
        <w:rPr>
          <w:rStyle w:val="myStyle"/>
        </w:rPr>
        <w:t xml:space="preserve">
	鬼：大(小)风吹，其余的人：吹什么?
</w:t>
      </w:r>
    </w:p>
    <w:p/>
    <w:p>
      <w:pPr/>
      <w:r>
        <w:rPr>
          <w:rStyle w:val="myStyle"/>
        </w:rPr>
        <w:t xml:space="preserve">
	鬼：吹戴眼镜的人(如是大风吹，则是戴眼镜的人起来换，如果小风吹，则是没戴眼镜的人起来换)，资料大全《拓展游戏：大风吹》。
</w:t>
      </w:r>
    </w:p>
    <w:p/>
    <w:p>
      <w:pPr/>
      <w:r>
        <w:rPr>
          <w:rStyle w:val="myStyle"/>
        </w:rPr>
        <w:t xml:space="preserve">
	【游戏心理分析】
</w:t>
      </w:r>
    </w:p>
    <w:p/>
    <w:p>
      <w:pPr/>
      <w:r>
        <w:rPr>
          <w:rStyle w:val="myStyle"/>
        </w:rPr>
        <w:t xml:space="preserve">
	集中注意力可以让人们的反应能力变得更加敏捷，反应是人们的第一思维，也是人们最本能的表现。在生活中，知识和经验的积累可以增强人们的反应能力，有了丰富的经验和知识，人们可以做到处乱不惊。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2023-10-21T17:43:25+08:00</dcterms:created>
  <dcterms:modified xsi:type="dcterms:W3CDTF">2023-10-21T17:43:25+08:00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