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师德学习演讲稿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讲话具有逻辑严密、态度鲜明、观点明确的特点。如今，随着社会发展不断加快，语音脚本的使用越来越多。那么问题来了，如何写出合适的演讲稿呢？以下是小编整理的关于师德学习的讲话。仅供参考。欢迎大家阅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以前说到师德，脑子里总是浮现出这样的例子：深夜，羸弱多病的身影伏灯光下备课、批改；抛家弃子在自己孩子病危、痛失亲人的情况下，依然坚持教育教学一线……不知道为什么，每当听到此，在我心里涌上深深敬意的瞬间，更有阵阵悲凉。我困惑、我迷茫，我的身边有这样的人和事吗？通过聆听了xx市师德报告团和我们学区几位师德标兵的感人肺腑的报告后，我才真正看到和感觉到了，原来就在我的身边，有那么多爱岗敬业、无私奉献的同行。和他们比起来我是那么的渺小，同时我又似乎找到了一些什么……。
</w:t>
      </w:r>
    </w:p>
    <w:p/>
    <w:p>
      <w:pPr/>
      <w:r>
        <w:rPr>
          <w:rStyle w:val="myStyle"/>
        </w:rPr>
        <w:t xml:space="preserve">
	参加工作已经xx年了，回想这xx个春秋所走过的历程，有成功的喜悦，更有失败的消沉和不振。说句心里话，刚参加工作时，是抱着一颗对事业无比向往和追求而走上了这三尺讲台，也许是我这一颗“幼稚”的心不适合当今社会潮流，很快就支离破碎。整天浑浑噩噩，不知道自己在做什么，也不知道做了又是为什么。当时我有一句格言，那就是“班事、校事管我屁事，吵声、骂声，我不作声。”就在这样的日子里，我度过自己人生当中最美丽的青春年华。
</w:t>
      </w:r>
    </w:p>
    <w:p/>
    <w:p>
      <w:pPr/>
      <w:r>
        <w:rPr>
          <w:rStyle w:val="myStyle"/>
        </w:rPr>
        <w:t xml:space="preserve">
	承蒙xx校长的信任和厚爱，xx年那个平凡的夏天，开始了我不平凡的事业，在这里我才真正体会和感受到了，我所从事的事业是太阳底下最光辉的事业，更感受到了作为一名教师的光荣和自豪。
</w:t>
      </w:r>
    </w:p>
    <w:p/>
    <w:p>
      <w:pPr/>
      <w:r>
        <w:rPr>
          <w:rStyle w:val="myStyle"/>
        </w:rPr>
        <w:t xml:space="preserve">
	在xx小学这个新的环境下，我要重塑自我，找回失去的那颗“幼稚”的心。我为之努力着、奋斗着，当我取得了一点点微不足道的成就后，我又突然间找不到了方向。我又一次陷入了迷茫，甚至还想退缩。可最终是xx这个大家庭挽回了我，也是身边这些有着默默无闻，甘为儒子牛高尚情操精神的师德标兵们感染了我。我不能退缩，更不应该放弃，我也应该要有xx老师那种“衣带渐宽终不悔”的情怀和理想。那样才对的起教师这个光荣的职业。
</w:t>
      </w:r>
    </w:p>
    <w:p/>
    <w:p>
      <w:pPr/>
      <w:r>
        <w:rPr>
          <w:rStyle w:val="myStyle"/>
        </w:rPr>
        <w:t xml:space="preserve">
	在有的老师看来，教书是一种谋生的'手段，是一种成就名利的载体。拿多少工资，干多少活。于是就有了厚此薄彼的不愤，有了名与利的多少之争……可在有的老师人看来，教书不仅是一种谋生的手段，更是一种生活方式、生活态度。教书成了一种立业的根基，精神的寄托。自然也会去尊重、去珍爱、去完善这份职业。面对坎坷，走出围城来看一看，也不过是七彩人生中的渺小一笔而已。苦与乐也只是一种感觉而已。回首十多年的教师生涯，我十分庆幸我能和一群有着淡薄和宁静心灵的老师们朝夕相处，它让我快乐、充实地生活着、工作着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2024-01-08T16:36:21+08:00</dcterms:created>
  <dcterms:modified xsi:type="dcterms:W3CDTF">2024-01-08T16:36:21+08:00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