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银行金融知识普及月活动方案模板（精选5篇）</w:t>
      </w:r>
    </w:p>
    <w:p/>
    <w:p/>
    <w:p>
      <w:pPr/>
      <w:r>
        <w:rPr>
          <w:rStyle w:val="myStyle"/>
        </w:rPr>
        <w:t xml:space="preserve">　　近期马上到银行金融知识普及活动了，很多人对金融知识一点都不懂，可以趁着这个机会多了解一点，在这里我支行于积极开展了“金融知识普及月、金融知识进万家、争做理性投资者、争做金融好网民”活动，向广大消费者宣传、普及了金融知识。</w:t>
      </w:r>
    </w:p>
    <w:p/>
    <w:p>
      <w:pPr/>
      <w:r>
        <w:rPr>
          <w:rStyle w:val="myStyle"/>
        </w:rPr>
        <w:t xml:space="preserve">　　本次活动我支行高度重视，围绕宣传工作要求，认真部署，合理安排时间和各项宣传内容，利用每日“厅堂微沙龙”时间进行宣传，切实做到对内人人参与，提高服务意识，对外普及客户，增强金融知识。</w:t>
      </w:r>
    </w:p>
    <w:p/>
    <w:p>
      <w:pPr/>
      <w:r>
        <w:rPr>
          <w:rStyle w:val="myStyle"/>
        </w:rPr>
        <w:t xml:space="preserve">　　一、讲解金融安全知识、防范网络安全</w:t>
      </w:r>
    </w:p>
    <w:p/>
    <w:p>
      <w:pPr/>
      <w:r>
        <w:rPr>
          <w:rStyle w:val="myStyle"/>
        </w:rPr>
        <w:t xml:space="preserve">　　开展“金融知识普及月、金融知识进万家、争做理性投资者、争做金融好网民”为主题的活动。向消费者宣传银行卡(账户)安全防范、密码安全防范、POS安全交易防范、网络交易安全防范、移动支付风险防范。加深消费者对刷卡消费安全、网上支付安全、安全用卡等知识的理解。</w:t>
      </w:r>
    </w:p>
    <w:p/>
    <w:p>
      <w:pPr/>
      <w:r>
        <w:rPr>
          <w:rStyle w:val="myStyle"/>
        </w:rPr>
        <w:t xml:space="preserve">　　二、高度重视、精心筹备、制定科学活动方案</w:t>
      </w:r>
    </w:p>
    <w:p/>
    <w:p>
      <w:pPr/>
      <w:r>
        <w:rPr>
          <w:rStyle w:val="myStyle"/>
        </w:rPr>
        <w:t xml:space="preserve">　　我支行全体人员通过总行下发的宣传活动方案，结合自身的实际情况，通过各个渠道，统筹安排工作，依据网点的客群特征、网点特色，充分发挥支行的.积极性与主动性，采用丰富多样的活动形式，开展有力度、有宽度、有深度的金融知识普及活动，扩大宣传范围和活动影响力。</w:t>
      </w:r>
    </w:p>
    <w:p/>
    <w:p>
      <w:pPr/>
      <w:r>
        <w:rPr>
          <w:rStyle w:val="myStyle"/>
        </w:rPr>
        <w:t xml:space="preserve">　　三、开辟宣传专区、营造宣传月氛围</w:t>
      </w:r>
    </w:p>
    <w:p/>
    <w:p>
      <w:pPr/>
      <w:r>
        <w:rPr>
          <w:rStyle w:val="myStyle"/>
        </w:rPr>
        <w:t xml:space="preserve">　　我支行人员在大厅内发放宣传折页、播放LED内容、电视、讲解厅堂微沙龙等方式，给客户讲解电信诈骗的常见手段、安全用卡的小知识、刷卡消费的注意事项及应对方法。客户对我行提供的宣传服务及讲解内容积极参与、反响强烈。</w:t>
      </w:r>
    </w:p>
    <w:p/>
    <w:p>
      <w:pPr/>
      <w:r>
        <w:rPr>
          <w:rStyle w:val="myStyle"/>
        </w:rPr>
        <w:t xml:space="preserve">　　本次金融知识活动的开展，取得了良好的宣传效果。受益群众达到了700多人，宣传覆盖了村庄的角角落落，通过走村入户的方式，让每一位客户了解金融知识的重要性，我支行以更多的形式、更贴心的服务，深入贯彻以“客户为中心的'”服务理念，为营造健康和谐的金融环境做出新的贡献。</w:t>
      </w:r>
    </w:p>
    <w:p/>
    <w:p>
      <w:pPr/>
      <w:r>
        <w:rPr>
          <w:rStyle w:val="myStyle"/>
        </w:rPr>
        <w:t xml:space="preserve">　　为深入开展“金融知识普及月 金融知识进万家”活动，广泛宣传与百姓生活息息相关的金融知识，提高居民识别和防范金融风险的能力，银行在做好疫情防控的前提下，走进社区多个区域，开展了“金融知识进社区”宣传活动。</w:t>
      </w:r>
    </w:p>
    <w:p/>
    <w:p>
      <w:pPr/>
      <w:r>
        <w:rPr>
          <w:rStyle w:val="myStyle"/>
        </w:rPr>
        <w:t xml:space="preserve">　　结合当下存款保险制度、养老领域金融诈骗、电信网络诈骗等热点问题，通过在社区向居民发放宣传折页方式，重点向社区老年人群体进行金融知识宣讲。活动中，银行工作人员向居民讲解了存款保险定义和保障范围等知识，也进一步提升了社会公众对存款保险制度的认识了解，更好地发挥存款保险制度在保障存款人信心、防止银行挤兑、化解区域金融风险、优化金融生态中的作用。同时深入浅出地讲解了养老领域金融诈骗、电信网络诈骗的主要特征和常见手段，以及对社会的危害等，提醒居民增强辨别能力和提升防骗意识。</w:t>
      </w:r>
    </w:p>
    <w:p/>
    <w:p>
      <w:pPr/>
      <w:r>
        <w:rPr>
          <w:rStyle w:val="myStyle"/>
        </w:rPr>
        <w:t xml:space="preserve">　　此次“金融知识普及月”活动中，银行也充分发挥数字银行的特点，利用自身数字化特点，积极开展了线上宣传，提示客户：“莫信天上掉馅饼、高收益伴高风险”，带动客户学金融、懂金融，增强风险防范意识，提升网络防骗技能。与此同时，还聚焦热点问题，向社会公众开展防范非法集资、防范电信诈骗等金融知识宣传。充分利用网络受众的广泛性和普遍性，积极开展数字化宣教，并组织员工发挥主观能动性，通过微信朋友圈、工作群等渠道，传播相关宣传海报、视频等，既增加了活动的趣味性、生动性，也扩大了宣教的受众面，提升金融知识宣传成效。</w:t>
      </w:r>
    </w:p>
    <w:p/>
    <w:p>
      <w:pPr/>
      <w:r>
        <w:rPr>
          <w:rStyle w:val="myStyle"/>
        </w:rPr>
        <w:t xml:space="preserve">　　未来，银行还将继续扎实做好金融知识普及工作，进一步拓宽宣传面，增强宣传力度，丰富宣传方式，积极引导消费者不断增强法治观念，不断提升社会群体尤其是老年群体的金融素养、法治意识和识骗防骗能力，维护金融消费者的合法权益。</w:t>
      </w:r>
    </w:p>
    <w:p/>
    <w:p>
      <w:pPr/>
      <w:r>
        <w:rPr>
          <w:rStyle w:val="myStyle"/>
        </w:rPr>
        <w:t xml:space="preserve">　　为切实提升社会公众金融素养，有效防范化解金融风险，营造清朗金融网络环境，村镇银行深入乡镇、社区、农村开展“金融知识普及月金融知识进万家”宣传活动，普及金融知识，为普惠金融保驾护航。</w:t>
      </w:r>
    </w:p>
    <w:p/>
    <w:p>
      <w:pPr/>
      <w:r>
        <w:rPr>
          <w:rStyle w:val="myStyle"/>
        </w:rPr>
        <w:t xml:space="preserve">　　活动期间，该行聚焦“一老一小”群体，该行晋熙支行走进两村老年大学开班仪式上向老年客户讲解金融知识，消除鸿沟，提高老年群体金融服务获得感;现场讲解非法集资、电信诈骗等知识，重点讲解各类以“养老”为名的诈骗活动，引导老年客户安装国家反诈中心App，助力老年客户守住“钱袋子”，安享晚年。</w:t>
      </w:r>
    </w:p>
    <w:p/>
    <w:p>
      <w:pPr/>
      <w:r>
        <w:rPr>
          <w:rStyle w:val="myStyle"/>
        </w:rPr>
        <w:t xml:space="preserve">　　该行营业部走进小学、支行走进中学向学生、家长发放宣传折页，讲解网络安全、校园贷、电信诈骗等内外部案例，提醒学生不贪小便宜，保管好个人信息，不外借身份证、银行卡等重要物品，远离校园贷、非法集资等诈骗活动。</w:t>
      </w:r>
    </w:p>
    <w:p/>
    <w:p>
      <w:pPr/>
      <w:r>
        <w:rPr>
          <w:rStyle w:val="myStyle"/>
        </w:rPr>
        <w:t xml:space="preserve">　　此次活动提高了“一老一小”群体的金融风险防范意识和能力，得到了现场老年客户、老师、学生、家长的一致好评，今后该行将持续开展金融知识宣传活动，为优化金融环境贡献力量。</w:t>
      </w:r>
    </w:p>
    <w:p/>
    <w:p>
      <w:pPr/>
      <w:r>
        <w:rPr>
          <w:rStyle w:val="myStyle"/>
        </w:rPr>
        <w:t xml:space="preserve">　　为推进金融知识普及工作，着力提升社会公众的金融素质和安全意识，积极建立公众教育服务工作长效机制，农发行依安县支行结合上级行及监管部门要求，积极开展年度“金融知识普及工作、金融知识进万家、争做理性投资者、争做金融好网民”宣传活动，通过常态化的金融宣传，扩大金融知识的.受众面，提升广大消费者和投资者金融素质，引导消费者正确使用正规金融服务。</w:t>
      </w:r>
    </w:p>
    <w:p/>
    <w:p>
      <w:pPr/>
      <w:r>
        <w:rPr>
          <w:rStyle w:val="myStyle"/>
        </w:rPr>
        <w:t xml:space="preserve">　　为做好集中宣传工作，依安县支行迅速成立工作领导小组、制定活动实施方案，督导全行紧紧围绕“防范电信网络诈骗宣传”、“支付安全宣传”、“普及金融基础知识”、“防范非法金融宣传”等不同主题开展金融知识普及活动，以发挥好金融知识普及主力军作用为义务，引导群众、投资者理性投资，远离非法金融活动，远离“保本高收益”金融诈骗，远离非法机构、非法平台推出的非法金融产品。</w:t>
      </w:r>
    </w:p>
    <w:p/>
    <w:p>
      <w:pPr/>
      <w:r>
        <w:rPr>
          <w:rStyle w:val="myStyle"/>
        </w:rPr>
        <w:t xml:space="preserve">　　在集中宣传中，依安行在行内设立金融知识宣传台，组织业务经验丰富、沟通能力强的业务骨干担任宣传人员，积极主动地为客户派发宣传防范金融风险知识宣传折页，宣讲金融知识。同时充分利用室外LED电子屏幕以及室内大屏幕播放滚动远离反洗钱等非法活动、金融消费者权益保护、个人信用信息的规章法律的标语，倡导企业理性投资、合理借贷，使得客户办理业务之余熟悉基本金融知识，增强企业管理行为的合法合规性，实现银企携手，共创和谐有序金融环境。</w:t>
      </w:r>
    </w:p>
    <w:p/>
    <w:p>
      <w:pPr/>
      <w:r>
        <w:rPr>
          <w:rStyle w:val="myStyle"/>
        </w:rPr>
        <w:t xml:space="preserve">　　依安行结合自身银行特点，积极开展了金融知识普及活动，受到老百姓的欢迎和一致好评，取得了预期宣传效果。传播金融知识普及，以实际行动加强消费者权益保护，为服务民生保驾护航。</w:t>
      </w:r>
    </w:p>
    <w:p/>
    <w:p>
      <w:pPr/>
      <w:r>
        <w:rPr>
          <w:rStyle w:val="myStyle"/>
        </w:rPr>
        <w:t xml:space="preserve">　　(一)此次活动作为落实学习教育活动要求和服务民生、联系群众的重要体现，坚持宣传活动公益性，充分展示交行保护消费者权益的承诺和决心。</w:t>
      </w:r>
    </w:p>
    <w:p/>
    <w:p>
      <w:pPr/>
      <w:r>
        <w:rPr>
          <w:rStyle w:val="myStyle"/>
        </w:rPr>
        <w:t xml:space="preserve">　　(二)根据本次宣传活动重点，创新宣传形式，丰富宣传内容，并统一使用了“银行业消费者权益保护”标识，提高全行业宣传活动的统一性和辨识度。在活动期间，各支行通过讲座宣讲、设点路演、专场活动等多样的宣传方式向社会公众普及金融知识，确保覆盖面和受众量，提升了金融消费者保障自身财产安全的意识和能力。</w:t>
      </w:r>
    </w:p>
    <w:p/>
    <w:p>
      <w:pPr/>
      <w:r>
        <w:rPr>
          <w:rStyle w:val="myStyle"/>
        </w:rPr>
        <w:t xml:space="preserve">　　(三)省分行积极承担消费者宣传教育主体责任，充分运用微信、微博等新媒体，通过自助设备、网上银行、手机银行、媒体广告等多种渠道做好宣传，提升活动趣味性、互动性、受众面和影响力，帮助消费者提高风险防范、使用正规金融服务的意识和能力，构建和谐的银行业消费环境，充分履行银行业社会责任。</w:t>
      </w:r>
    </w:p>
    <w:p/>
    <w:p>
      <w:pPr/>
      <w:r>
        <w:rPr>
          <w:rStyle w:val="myStyle"/>
        </w:rPr>
        <w:t xml:space="preserve">　　(四)在宣传活动中注重客户满意度，维护交行的优质服务品牌形象，结合交行的特色开展形式多样的宣传活动。在活动过程中，展现交行员工良好的服务精神面貌、优秀的服务软技能、专业的金融知识储备，在社会公众中树立良好的企业形象。</w:t>
      </w:r>
    </w:p>
    <w:p/>
    <w:p>
      <w:pPr/>
      <w:r>
        <w:rPr>
          <w:rStyle w:val="myStyle"/>
        </w:rPr>
        <w:t xml:space="preserve">　　(五)在筹备期间积极响应了当地银监局对于本次活动的相关部署，做好活动各项准备工作。本次活动总行将统一设计宣传主画面与贴纸，省分行在电子屏滚动播放主画面。各支行要充分利用网点公众教育区进行宣传教育，内容需全面涵盖个人贷款、信用卡、借记卡、银行理财、自助设备、电子渠道、代销业务、钞币鉴别和非法集资等内容。活动期间，全辖网点LED滚动屏要播放活动宣传文字。</w:t>
      </w:r>
    </w:p>
    <w:p/>
    <w:p>
      <w:pPr/>
      <w:r>
        <w:rPr>
          <w:rStyle w:val="myStyle"/>
        </w:rPr>
        <w:t xml:space="preserve">　　(六)通过此次活动的宣传，客户对金融知识有了一定了解，对电信网络诈骗、校园“毒”贷款有了防范意识，可以识别一些不法分子利用的诈骗行为，做好信息回报和反馈工作，增进客户对金融知识的了解，提高客户风险意识，做好风险防范，有效的保护了自己的合法资产不受损害，帮助客户正确识别金融产品的风险，理性参与金融消费，促进消费者保护自身财产安全能力的增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2023-05-21T16:05:20+08:00</dcterms:created>
  <dcterms:modified xsi:type="dcterms:W3CDTF">2023-05-21T16:05:20+08:00</dcterms:modified>
</cp:coreProperties>
</file>

<file path=docProps/custom.xml><?xml version="1.0" encoding="utf-8"?>
<Properties xmlns="http://schemas.openxmlformats.org/officeDocument/2006/custom-properties" xmlns:vt="http://schemas.openxmlformats.org/officeDocument/2006/docPropsVTypes"/>
</file>