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（2022年）安徽省合肥市-协警辅警笔试测试卷含答案</w:t>
      </w:r>
    </w:p>
    <w:p/>
    <w:p/>
    <w:p>
      <w:pPr/>
      <w:r>
        <w:rPr>
          <w:rStyle w:val="myStyle"/>
        </w:rPr>
        <w:t xml:space="preserve">
</w:t>
      </w:r>
    </w:p>
    <w:p/>
    <w:p>
      <w:pPr/>
      <w:r>
        <w:rPr>
          <w:rStyle w:val="myStyle"/>
        </w:rPr>
        <w:t xml:space="preserve">
	（2022年）安徽省合肥市-协警辅警笔试测试卷（含答案）学校:班级:姓名:考号:
</w:t>
      </w:r>
    </w:p>
    <w:p/>
    <w:p>
      <w:pPr/>
      <w:r>
        <w:rPr>
          <w:rStyle w:val="myStyle"/>
        </w:rPr>
        <w:t xml:space="preserve">
	一、判断题（10题）.法律面前人人平等，任何人都不能凌驾于法律之上A.是B.否.经复议机关复议的，最初造成侵权行为的行政机关为赔偿义务机关，但复议机关的复议决定加重损害的，复议机关对加重的部分履行赔偿义务OoA.否B.是.对违法行为涉嫌构成犯罪，转为刑事案件办理的行政案件，经公安派出所或者县级公安机关办案部门以上负责人批准，应当终止调查A.是B.否.互联网计算机不得存储处理涉密信息，可以存储处理工作信息和内部信息A.是B.否.视听资料属于证据的种类之一A.是B.否
</w:t>
      </w:r>
    </w:p>
    <w:p/>
    <w:p>
      <w:pPr/>
      <w:r>
        <w:rPr>
          <w:rStyle w:val="myStyle"/>
        </w:rPr>
        <w:t xml:space="preserve">
	五、情境分析十（0题）.（情境十）根据省市一体化警综平台统计，甲市公安局共计受理64起刑事警情警情中，从发案类型看诈骗警情13起盗窃电动车警情17起盗窃摩托车警情8起其他盗窃警情6起入室盗窃警情4起掂包给窃警情10起盗窃汽车警情1起砸车窗警情2起盗窃山地自行车警情3起从防控区看A防控区10起（环比下降1起）；B防控区22起（环比下降1起）；C防控区27起（环比下降4起）；D防控区5起（环比下降1起）；涉公交案件起（环比下降1起）上述案件，百分之八十都是通过群众报案得来的警情，关于110接处警，说法错误的是（单选）A.公安机关接到所有报警，都应当接受并问明情况B.接警时，应当主动说“您好，某某（市、县）110某某号接警员”C.下达处警指令时，对管辖暂不明确的案件，应当待管辖权明确后再移交属地公安机关有关部门处理D.出警时，对一般案件现场处置不得少于2名民警
</w:t>
      </w:r>
    </w:p>
    <w:p/>
    <w:p>
      <w:pPr/>
      <w:r>
        <w:rPr>
          <w:rStyle w:val="myStyle"/>
        </w:rPr>
        <w:t xml:space="preserve">
	六、情境分析十一（0题）.事故发生后，需要疏散、撤离相关人员，下列安全撤离顺序最恰当的是（）（单选）
</w:t>
      </w:r>
    </w:p>
    <w:p/>
    <w:p>
      <w:pPr/>
      <w:r>
        <w:rPr>
          <w:rStyle w:val="myStyle"/>
        </w:rPr>
        <w:t xml:space="preserve">
	①附近居民
</w:t>
      </w:r>
    </w:p>
    <w:p/>
    <w:p>
      <w:pPr/>
      <w:r>
        <w:rPr>
          <w:rStyle w:val="myStyle"/>
        </w:rPr>
        <w:t xml:space="preserve">
	②维持现场秩序的民警
</w:t>
      </w:r>
    </w:p>
    <w:p/>
    <w:p>
      <w:pPr/>
      <w:r>
        <w:rPr>
          <w:rStyle w:val="myStyle"/>
        </w:rPr>
        <w:t xml:space="preserve">
	③媒体报道人员
</w:t>
      </w:r>
    </w:p>
    <w:p/>
    <w:p>
      <w:pPr/>
      <w:r>
        <w:rPr>
          <w:rStyle w:val="myStyle"/>
        </w:rPr>
        <w:t xml:space="preserve">
	④参与应急的消防人员A.
</w:t>
      </w:r>
    </w:p>
    <w:p/>
    <w:p>
      <w:pPr/>
      <w:r>
        <w:rPr>
          <w:rStyle w:val="myStyle"/>
        </w:rPr>
        <w:t xml:space="preserve">
	①②④③B.
</w:t>
      </w:r>
    </w:p>
    <w:p/>
    <w:p>
      <w:pPr/>
      <w:r>
        <w:rPr>
          <w:rStyle w:val="myStyle"/>
        </w:rPr>
        <w:t xml:space="preserve">
	①③②④C.
</w:t>
      </w:r>
    </w:p>
    <w:p/>
    <w:p>
      <w:pPr/>
      <w:r>
        <w:rPr>
          <w:rStyle w:val="myStyle"/>
        </w:rPr>
        <w:t xml:space="preserve">
	③①②④D.
</w:t>
      </w:r>
    </w:p>
    <w:p/>
    <w:p>
      <w:pPr/>
      <w:r>
        <w:rPr>
          <w:rStyle w:val="myStyle"/>
        </w:rPr>
        <w:t xml:space="preserve">
	①②③④参考答案.Y.Y依据《国家赔偿法》，第八条经复议机关复议的，最初造成侵权行为的行政机关为赔偿义务机关，但复议机关的复议决定加重损害的，复议机关对加重的部分履行赔偿义务.N.N.Y.N.N.Y.N.Y.C.C.C根据《人民警察法》第13条第1款规定，公安机关的人民警察因履行职责的紧急需要，经出示相应证件，可以优先乘坐公共交通工具遇交通阻碍时，优先通行如果对法条记忆不牢，凭借生活常识或公安实践也不难得出答案，在“紧急需要”的情况下，审批一般往往是来不及的.C.D.C
</w:t>
      </w:r>
    </w:p>
    <w:p/>
    <w:p>
      <w:pPr/>
      <w:r>
        <w:rPr>
          <w:rStyle w:val="myStyle"/>
        </w:rPr>
        <w:t xml:space="preserve">
	17.B小区火灾属于报警范围，老人走失属于求助范围
</w:t>
      </w:r>
    </w:p>
    <w:p/>
    <w:p>
      <w:pPr/>
      <w:r>
        <w:rPr>
          <w:rStyle w:val="myStyle"/>
        </w:rPr>
        <w:t xml:space="preserve">
	③④属于公安机关受理案件范围故本题答案为B.D.D先判断首句，
</w:t>
      </w:r>
    </w:p>
    <w:p/>
    <w:p>
      <w:pPr/>
      <w:r>
        <w:rPr>
          <w:rStyle w:val="myStyle"/>
        </w:rPr>
        <w:t xml:space="preserve">
	⑥中提到了两个话题，遗传物质和环境因素，并且先提到了遗传，
</w:t>
      </w:r>
    </w:p>
    <w:p/>
    <w:p>
      <w:pPr/>
      <w:r>
        <w:rPr>
          <w:rStyle w:val="myStyle"/>
        </w:rPr>
        <w:t xml:space="preserve">
	①说的也是遗传，因此
</w:t>
      </w:r>
    </w:p>
    <w:p/>
    <w:p>
      <w:pPr/>
      <w:r>
        <w:rPr>
          <w:rStyle w:val="myStyle"/>
        </w:rPr>
        <w:t xml:space="preserve">
	⑥①相连，排除C项
</w:t>
      </w:r>
    </w:p>
    <w:p/>
    <w:p>
      <w:pPr/>
      <w:r>
        <w:rPr>
          <w:rStyle w:val="myStyle"/>
        </w:rPr>
        <w:t xml:space="preserve">
	⑤句中的“在这个前提下”即
</w:t>
      </w:r>
    </w:p>
    <w:p/>
    <w:p>
      <w:pPr/>
      <w:r>
        <w:rPr>
          <w:rStyle w:val="myStyle"/>
        </w:rPr>
        <w:t xml:space="preserve">
	②句“同种生物的自然寿命是类似的”，因此
</w:t>
      </w:r>
    </w:p>
    <w:p/>
    <w:p>
      <w:pPr/>
      <w:r>
        <w:rPr>
          <w:rStyle w:val="myStyle"/>
        </w:rPr>
        <w:t xml:space="preserve">
	②⑤相连，排除A、B两项
</w:t>
      </w:r>
    </w:p>
    <w:p/>
    <w:p>
      <w:pPr/>
      <w:r>
        <w:rPr>
          <w:rStyle w:val="myStyle"/>
        </w:rPr>
        <w:t xml:space="preserve">
	④句是对于环境如何控制生物寿命的详细解释说明紧接
</w:t>
      </w:r>
    </w:p>
    <w:p/>
    <w:p>
      <w:pPr/>
      <w:r>
        <w:rPr>
          <w:rStyle w:val="myStyle"/>
        </w:rPr>
        <w:t xml:space="preserve">
	⑤句因此D项当选
</w:t>
      </w:r>
    </w:p>
    <w:p/>
    <w:p>
      <w:pPr/>
      <w:r>
        <w:rPr>
          <w:rStyle w:val="myStyle"/>
        </w:rPr>
        <w:t xml:space="preserve">
	20.BABC
</w:t>
      </w:r>
    </w:p>
    <w:p/>
    <w:p>
      <w:pPr/>
      <w:r>
        <w:rPr>
          <w:rStyle w:val="myStyle"/>
        </w:rPr>
        <w:t xml:space="preserve">
	22.AC中华人民共和国人民警察使用警械和武器条例第十二条人民警察使用武器造成犯罪分子或者无辜人员伤亡的，应当及时抢救受伤人员，保护现场，并立即向当地公安机关或者该人民警察所属机关报告当地公安机关或者该人民警察所属机关接到报告后，应当及时进行勘验、调查，并及时通知当地人民检察院当地公安机关或者该人民警察所属机关应当将犯罪分子或者无辜人员的伤亡情况，及时通知其家属或者其所在单位第十三条人民警察使用武器的，应当将使用武器的情况如实向所属机关书面报告
</w:t>
      </w:r>
    </w:p>
    <w:p/>
    <w:p>
      <w:pPr/>
      <w:r>
        <w:rPr>
          <w:rStyle w:val="myStyle"/>
        </w:rPr>
        <w:t xml:space="preserve">
	23.ABCD
</w:t>
      </w:r>
    </w:p>
    <w:p/>
    <w:p>
      <w:pPr/>
      <w:r>
        <w:rPr>
          <w:rStyle w:val="myStyle"/>
        </w:rPr>
        <w:t xml:space="preserve">
	24.ABCD
</w:t>
      </w:r>
    </w:p>
    <w:p/>
    <w:p>
      <w:pPr/>
      <w:r>
        <w:rPr>
          <w:rStyle w:val="myStyle"/>
        </w:rPr>
        <w:t xml:space="preserve">
	25.ABCD
</w:t>
      </w:r>
    </w:p>
    <w:p/>
    <w:p>
      <w:pPr/>
      <w:r>
        <w:rPr>
          <w:rStyle w:val="myStyle"/>
        </w:rPr>
        <w:t xml:space="preserve">
	26.BCD
</w:t>
      </w:r>
    </w:p>
    <w:p/>
    <w:p>
      <w:pPr/>
      <w:r>
        <w:rPr>
          <w:rStyle w:val="myStyle"/>
        </w:rPr>
        <w:t xml:space="preserve">
	27.ABCD
</w:t>
      </w:r>
    </w:p>
    <w:p/>
    <w:p>
      <w:pPr/>
      <w:r>
        <w:rPr>
          <w:rStyle w:val="myStyle"/>
        </w:rPr>
        <w:t xml:space="preserve">
	28.ABC
</w:t>
      </w:r>
    </w:p>
    <w:p/>
    <w:p>
      <w:pPr/>
      <w:r>
        <w:rPr>
          <w:rStyle w:val="myStyle"/>
        </w:rPr>
        <w:t xml:space="preserve">
	29.ACD
</w:t>
      </w:r>
    </w:p>
    <w:p/>
    <w:p>
      <w:pPr/>
      <w:r>
        <w:rPr>
          <w:rStyle w:val="myStyle"/>
        </w:rPr>
        <w:t xml:space="preserve">
	30.ABCD
</w:t>
      </w:r>
    </w:p>
    <w:p/>
    <w:p>
      <w:pPr/>
      <w:r>
        <w:rPr>
          <w:rStyle w:val="myStyle"/>
        </w:rPr>
        <w:t xml:space="preserve">
	31.ABD社区民警在社会治安管理中要走群众路线所以A、B、D项都是组织发动群众C项对于群众之间的邻里纠纷没有必要使用监视等侦查方法故本题答案为ABD
</w:t>
      </w:r>
    </w:p>
    <w:p/>
    <w:p>
      <w:pPr/>
      <w:r>
        <w:rPr>
          <w:rStyle w:val="myStyle"/>
        </w:rPr>
        <w:t xml:space="preserve">
	32.B针对宠物狗深夜狂吠，社区民警小王进行深入调查，主要为了核实情况A项召开座谈会不现实，因为宠物犬狂吠只有邻居能听到，与其他居民利害关系不大C项让治保会主人晚上观察黄某家情况的做法不正确，民警的职责不可以请群众来代替；D项错误，应当先进行核实核实之后再进行下一步调查故本题答案为B
</w:t>
      </w:r>
    </w:p>
    <w:p/>
    <w:p>
      <w:pPr/>
      <w:r>
        <w:rPr>
          <w:rStyle w:val="myStyle"/>
        </w:rPr>
        <w:t xml:space="preserve">
	33.C下达处警指令时，对管辖暂不明确的案件，应当先指定处警人员进行先期处置，待管辖权明确后再移交属地公安机关有关部门处理故本题答案为C
</w:t>
      </w:r>
    </w:p>
    <w:p/>
    <w:p>
      <w:pPr/>
      <w:r>
        <w:rPr>
          <w:rStyle w:val="myStyle"/>
        </w:rPr>
        <w:t xml:space="preserve">
	34.B首先撤离的是群众，这是没有异议的，保护人民群众的生命和财产安全是公安机关的义务，在多数和少数上，我们尽可能地解救更多的群众，附近的居民是自救能力最弱的，也是最需要疏散的；其次是媒体人员，媒体人员相对于群众，具有比较成熟的感知能力和处置能力，人员相对也比较少，待居民撤离后应要求媒体撤离，媒体排在公安民警和消防战士前面是因为记者在现场的指挥能力和救援能力都不如专业队伍;再次是公安民警，公安民警和消防人员虽然都是现场救援的参与者，前期民警的工作比较重要，等人员撤离后，民警在现场救援能力上不如专业消防人员，可以撤离出现场继续在外围做居民工作，防止次生危害；最后是消防人员安全撤离因此，本题应选B项.甲因涉嫌抢夺被判处7年有期徒刑，附加剥夺政治权利2年其在主刑执行4年时被假释，假释期限为3年，对甲剥夺政治权利的刑期应从假释期满之日起算A.是B.否.未经上级部门批准，任何单位和个人不得建立公安信息网与其它网络的联接，不得将公安信息网延伸到公安机关以外单位A.是B.否.使用网安部门的技术侦察措施对涉案对象实施查询和侦控的，需要遵循严格的审批程序和手续，并明确嫌疑对象信息或涉案线索A.是B.否.1927年初，陈独秀到湖南湘潭、湘乡、长沙等地考察，撰写了《湖南农民运动考察报告》，驳斥了党内对农民运动的种种责难，论述了进行农村革命的伟大意义A.是B.否.好干部“五条标准”是指信念坚定、为民服务、勤政务实、敢于担当和清正廉洁A.是B.否
</w:t>
      </w:r>
    </w:p>
    <w:p/>
    <w:p>
      <w:pPr/>
      <w:r>
        <w:rPr>
          <w:rStyle w:val="myStyle"/>
        </w:rPr>
        <w:t xml:space="preserve">
	二、单选题（10题）.近来南方多地遭遇暴雨，多地群众受灾，执法人员及时收集雷雨天气资讯，通报防汛警情，协调各部门积极开展防汛工作，不可行的是A.根据防汛警情，提前安排防汛值班人员，做好防汛电动水泵、水带的准备B.做好人员、物品转移，减少人员伤亡和财产损失C要求工程部保障对地面排水系统的畅通D.细化应急措施，根据警情提前研判可能引发的其他灾难.公安机关督察人员在下列现场督察中采取措施不当的是A.民警张某警容不整，督察人员对其进行批评教育，要求其当场改正B.民警李某警容不整，并在执法现场对群众大声斥责，引众人围观，督察人员对其进行制止后将其带离现场C.民警孙某路面巡逻时，与摆地摊的顾某发生争执，孙某对顾某使用手铐欲将其带离现场，督察人员发现此情况后，将孙某、顾某一并带离现场D.民警丁某驾驶警用车辆为朋友婚礼车队开道，督察人员发现后将该警用车辆扣留.公安机关的人民警察因履行职责的紧急需要，经，可以优先乘坐公共交通工具，遇交通阻碍时，优先通过A.说明有关情况B.上级批准C出示相应证件D.有关单位或人员同意.天气对无线系统通信影响最小A.雾雪天气B.暴雨C.晴天D.雷电.关于上行文和下行文，下列说法错误的是A.二者适用于有隶属关系的上下级之间B.一般应逐级行文C.上行文只主送一个主管机关D.下行文只主送一个下级主管机关.关于农作物，下列对应错误的是oA.豆类、薯类――粮食作物B.花生、向日葵――经济作物C西红柿、青梅――蔬菜作物D.玉米、紫云英――饲料作物.下表为某市110报警服务平台的接警记录部分，其中不属于公安部门受理范围的是A.
</w:t>
      </w:r>
    </w:p>
    <w:p/>
    <w:p>
      <w:pPr/>
      <w:r>
        <w:rPr>
          <w:rStyle w:val="myStyle"/>
        </w:rPr>
        <w:t xml:space="preserve">
	①②④⑥B.
</w:t>
      </w:r>
    </w:p>
    <w:p/>
    <w:p>
      <w:pPr/>
      <w:r>
        <w:rPr>
          <w:rStyle w:val="myStyle"/>
        </w:rPr>
        <w:t xml:space="preserve">
	①②⑤⑥C.
</w:t>
      </w:r>
    </w:p>
    <w:p/>
    <w:p>
      <w:pPr/>
      <w:r>
        <w:rPr>
          <w:rStyle w:val="myStyle"/>
        </w:rPr>
        <w:t xml:space="preserve">
	③④⑤⑥D.
</w:t>
      </w:r>
    </w:p>
    <w:p/>
    <w:p>
      <w:pPr/>
      <w:r>
        <w:rPr>
          <w:rStyle w:val="myStyle"/>
        </w:rPr>
        <w:t xml:space="preserve">
	②③④⑤.下列关于处罚前告知说法错误的是A.公安机关对违反治安管理行为人提出的事实、理由和证据，应当进行复核B.公安机关不得因违反治安管理行为人的陈述、申辩而加重处罚C违反治安管理行为人提出的事实成立的，公安机关应当采纳D.有时间、有条件的，公安机关可以适当听取违反治安管理行为人的意见.
</w:t>
      </w:r>
    </w:p>
    <w:p/>
    <w:p>
      <w:pPr/>
      <w:r>
        <w:rPr>
          <w:rStyle w:val="myStyle"/>
        </w:rPr>
        <w:t xml:space="preserve">
	①影响生物寿命最关键的因素是基因
</w:t>
      </w:r>
    </w:p>
    <w:p/>
    <w:p>
      <w:pPr/>
      <w:r>
        <w:rPr>
          <w:rStyle w:val="myStyle"/>
        </w:rPr>
        <w:t xml:space="preserve">
	②同种生物的自然寿命是类似的
</w:t>
      </w:r>
    </w:p>
    <w:p/>
    <w:p>
      <w:pPr/>
      <w:r>
        <w:rPr>
          <w:rStyle w:val="myStyle"/>
        </w:rPr>
        <w:t xml:space="preserve">
	③从进化的角度看，这是生物在长期适应环境的过程中逐渐积累，通过自然选择而形成的
</w:t>
      </w:r>
    </w:p>
    <w:p/>
    <w:p>
      <w:pPr/>
      <w:r>
        <w:rPr>
          <w:rStyle w:val="myStyle"/>
        </w:rPr>
        <w:t xml:space="preserve">
	④环境可以决定相关基因是否表达，而这些基因的表达与否，又会影响相应蛋白质的表达水平，由此控制生物的寿命
</w:t>
      </w:r>
    </w:p>
    <w:p/>
    <w:p>
      <w:pPr/>
      <w:r>
        <w:rPr>
          <w:rStyle w:val="myStyle"/>
        </w:rPr>
        <w:t xml:space="preserve">
	⑤在这个前提下，个体的寿命则由环境决定
</w:t>
      </w:r>
    </w:p>
    <w:p/>
    <w:p>
      <w:pPr/>
      <w:r>
        <w:rPr>
          <w:rStyle w:val="myStyle"/>
        </w:rPr>
        <w:t xml:space="preserve">
	⑥生物的寿命由遗传物质和环境因素共同决定，遗传物质是基础将以上6个句子重新排列，语序正确的是oA.
</w:t>
      </w:r>
    </w:p>
    <w:p/>
    <w:p>
      <w:pPr/>
      <w:r>
        <w:rPr>
          <w:rStyle w:val="myStyle"/>
        </w:rPr>
        <w:t xml:space="preserve">
	②④①⑥③⑤B.
</w:t>
      </w:r>
    </w:p>
    <w:p/>
    <w:p>
      <w:pPr/>
      <w:r>
        <w:rPr>
          <w:rStyle w:val="myStyle"/>
        </w:rPr>
        <w:t xml:space="preserve">
	④⑤③②⑥①C.
</w:t>
      </w:r>
    </w:p>
    <w:p/>
    <w:p>
      <w:pPr/>
      <w:r>
        <w:rPr>
          <w:rStyle w:val="myStyle"/>
        </w:rPr>
        <w:t xml:space="preserve">
	①③④⑥⑤②D.
</w:t>
      </w:r>
    </w:p>
    <w:p/>
    <w:p>
      <w:pPr/>
      <w:r>
        <w:rPr>
          <w:rStyle w:val="myStyle"/>
        </w:rPr>
        <w:t xml:space="preserve">
	⑥①③②⑤④.保证金应当由银行代收在银行非营业时间，公安机关可以先行收取并在收到保证金后的内存入指定的银行账户A.2日B.3日C.5日D.7日
</w:t>
      </w:r>
    </w:p>
    <w:p/>
    <w:p>
      <w:pPr/>
      <w:r>
        <w:rPr>
          <w:rStyle w:val="myStyle"/>
        </w:rPr>
        <w:t xml:space="preserve">
	三、多选题10题.甲公司拥有某项独家技术每年为公司带来100万元利润，故对该技术严加保密乙公司经理丙为获得该技术，带人将甲公司技术员丁在其回家路上强行拦截并推入丙的汽车，对丁说如果他提供该技术资料就给他2万元，如果不提供就将他嫖娼之事公之于众丁同意配合次日丁向丙提供了该技术资料，并获得2万元报酬下列说法错误的是A.丙构成强迫交易罪B.丙构成敲诈勒索罪和侵犯商业秘密罪C.丙构成强迫交易罪和侵犯商业秘密罪D.丙构成侵犯商业秘密罪.下列选项中，表述正确的有oA.人民警察使用武器造成犯罪分子或者无辜人员伤亡的.应当及时抢救受伤人员，保护现场，并立即向当地公安机关或者该人民警察所属机关报告B.当地公安机关或者该人民警察所属机关接到报告后.应当及时进行勘验、调查，并及时通知当地人民法院C.当地公安机关或者该人民警察所属机关应当将犯罪分子或者无辜人员的伤亡情况，及时通知其家属或者其所在单位D.人民警察使用武器的，应当将使用武器的情况如实向人民检察院书面报告.下列关于中国古琴的说法中，正确的是oA.古琴是我国现存的最古老的弹拨乐器之一B.俞伯牙、钟子期因古琴曲《高山流水》而成为知音的故事广为流传C.古琴名曲主要有《广陵散》、《平沙落雁》等D.古琴艺术是我国古代精神文化在音乐方面的主要代表之一.中国共产党在全民族抗战中发挥的中流砥柱作用主要体现在A.积极倡导、促成并维护抗日民族统一战线B.最大限度地动员全国军民共同抗战C.科学阐述了抗日战争的规律和进程D.制定了正确的战略和策略.下列行为构成容留他人吸毒罪的是A.彭某到宾馆开房，邀请5名朋友一起在房间吸食毒品B.陈某经营的KTV房间里设置了暗房，供叶某吸食毒品，每次使用暗房收费100元C.任某去年3月因容留他人吸食毒品被处行政拘留5日；今年5月又容留他人吸食毒品D.唐某容留初中生徐某吸食毒品.严格依法办事，就是要做到oA.有法可依B.有法必依C.执法必严D.违法必究.道路交通事故”根据人身伤亡或者财产损失的程序和数额”分为A.轻微事故B.一般事故C.重大事故D.特大事故.下列属于《行政许可法》调整范围的是oA.进出口食品检疫机关，经鉴定后，给某公司的出口食品贴上了检疫标签B.老周下岗后自谋出路，想自己开一个小饭馆，于是向工商局提出申请工商局经审查，发给了老王营业执照c.行政机关根据某化肥厂的申请，发给其生产许可证D.北京市某大学希望上级教育主管部门拨款，对学校进行扩建，上级教育主管部门对其申请予以审批.太阳系目前发现有八大行星，下列说法中正确的有（）A.木星是太阳系质量最大的行量B.按照离太阳的距离由近及远，地球是第五颗行星C.水星是距太阳最近的行星D.火星与地球相邻.《刑法修正案
</w:t>
      </w:r>
    </w:p>
    <w:p/>
    <w:p>
      <w:pPr/>
      <w:r>
        <w:rPr>
          <w:rStyle w:val="myStyle"/>
        </w:rPr>
        <w:t xml:space="preserve">
	（九）》设立的新罪名帮助信息网络犯罪活动罪第二百八十七条之二明知他人利用信息网络实施犯罪，为其犯罪提供O等技术支持，或者提供广告推广、支付结算等帮助，情节严重的，处三年以下有期徒刑或者拘役，并处或者单处罚金A.互联网接入B.服务器托管C.网络存储D.通讯传输
</w:t>
      </w:r>
    </w:p>
    <w:p/>
    <w:p>
      <w:pPr/>
      <w:r>
        <w:rPr>
          <w:rStyle w:val="myStyle"/>
        </w:rPr>
        <w:t xml:space="preserve">
	四、情境分析题（2题）.（情境四）2016年10月7日13时10分许，某市110指挥中心接到群众报警电话称东风路新旺小区93号，房东房客因房租支付发生争执社区民警如何能及时发现该类纠纷？（多选）A.平时发动社区资源获得社区治安信息B.经常下社区进行走访C.开展蹲点、监视等侦查工作，以便了解民情D.与物业公司沟通了解小区的相关治安情况.（情境五）经纬社区为甲市工业园区商品房小区，社区人员复杂，盗窃案件时有发生，新民警小王被组织安排到经纬社区警务室工作，社区民警也会经常碰到入户了解信息走访难的情况为此，小王一边既向老民警学习公安业务以及与社区群众打交道的方法，一边自己也潜心学习心理学、公共关系等理论知识，琢磨如何能够让群众接受自己，与群众建立良好关系，以便全面开展工作有群众向小王反映，社区居民黄某饲养的一条宠物犬经常在深夜狂吠，影响临近居民的休息小王开展深入调查，正确的做法是（单选）A.召开群众座谈会请大家提供有关情况B.走访黄某邻居听取情况介绍C.让社区治保会主任晚上观察黄某家情况D.要求黄某到社区警务室如实说明情况接警时间警情内容10JJ1II日8:05
</w:t>
      </w:r>
    </w:p>
    <w:p/>
    <w:p>
      <w:pPr/>
      <w:r>
        <w:rPr>
          <w:rStyle w:val="myStyle"/>
        </w:rPr>
        <w:t xml:space="preserve">
	①物品落在公交车上10月11日8:35
</w:t>
      </w:r>
    </w:p>
    <w:p/>
    <w:p>
      <w:pPr/>
      <w:r>
        <w:rPr>
          <w:rStyle w:val="myStyle"/>
        </w:rPr>
        <w:t xml:space="preserve">
	②停电漏水10月11n9:56
</w:t>
      </w:r>
    </w:p>
    <w:p/>
    <w:p>
      <w:pPr/>
      <w:r>
        <w:rPr>
          <w:rStyle w:val="myStyle"/>
        </w:rPr>
        <w:t xml:space="preserve">
	③某小区三号楼3单元发生火灾10月11□10:09
</w:t>
      </w:r>
    </w:p>
    <w:p/>
    <w:p>
      <w:pPr/>
      <w:r>
        <w:rPr>
          <w:rStyle w:val="myStyle"/>
        </w:rPr>
        <w:t xml:space="preserve">
	④老人走失，需要在新城区范围内帮助查找10月111日10:11
</w:t>
      </w:r>
    </w:p>
    <w:p/>
    <w:p>
      <w:pPr/>
      <w:r>
        <w:rPr>
          <w:rStyle w:val="myStyle"/>
        </w:rPr>
        <w:t xml:space="preserve">
	⑤李某拖欠房租三个月未交纳10月111日10:21
</w:t>
      </w:r>
    </w:p>
    <w:p/>
    <w:p>
      <w:pPr/>
      <w:r>
        <w:rPr>
          <w:rStyle w:val="myStyle"/>
        </w:rPr>
        <w:t xml:space="preserve">
	⑥某街口有人占道搜摊。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2023-10-10T12:09:21+08:00</dcterms:created>
  <dcterms:modified xsi:type="dcterms:W3CDTF">2023-10-10T12:09:21+08:00</dcterms:modified>
</cp:coreProperties>
</file>

<file path=docProps/custom.xml><?xml version="1.0" encoding="utf-8"?>
<Properties xmlns="http://schemas.openxmlformats.org/officeDocument/2006/custom-properties" xmlns:vt="http://schemas.openxmlformats.org/officeDocument/2006/docPropsVTypes"/>
</file>