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（2023年）河南省南阳市计算机预测试题含答案</w:t>
      </w:r>
    </w:p>
    <w:p/>
    <w:p/>
    <w:p>
      <w:pPr/>
      <w:r>
        <w:rPr>
          <w:rStyle w:val="myStyle"/>
        </w:rPr>
        <w:t xml:space="preserve">
</w:t>
      </w:r>
    </w:p>
    <w:p/>
    <w:p>
      <w:pPr/>
      <w:r>
        <w:rPr>
          <w:rStyle w:val="myStyle"/>
        </w:rPr>
        <w:t xml:space="preserve">
	（2023年）河南省南阳市【统招专升本】计算机预测试题（含答案）学校:班级:姓名:考号:
</w:t>
      </w:r>
    </w:p>
    <w:p/>
    <w:p>
      <w:pPr/>
      <w:r>
        <w:rPr>
          <w:rStyle w:val="myStyle"/>
        </w:rPr>
        <w:t xml:space="preserve">
	一、单选题（10题）.计算机的主频是指（）A.硬盘的读写速度B.显示器的刷新速度C.CPU的时钟频率D.内存的读写速度.下列关于计算机软件的叙述，错误的是（）A.我国的软件著作权受《中华人民共和国著作权法》保护.拥有软件许可证的用户，可以复制销售该软件C.未经软件著作权人同意，复制使用其软件的行为是侵权行为D.用户购买某软件后，便拥有了该软件的使用权.在编辑Excel2010工作表时，如输入分数1/6应先输入（），再输入分数A.空格B./C.lD.0空格.常见的U盘大小为4GB8GB它是计算机的（）设备A.输入B.存储C.输出D.运算.在Winows98的资源管理器中，选定多个不相邻的文件或文件夹的方该弓I脚有效时，表示其它总线主控设备向处理器申请使用原来由处理器控制的总线
</w:t>
      </w:r>
    </w:p>
    <w:p/>
    <w:p>
      <w:pPr/>
      <w:r>
        <w:rPr>
          <w:rStyle w:val="myStyle"/>
        </w:rPr>
        <w:t xml:space="preserve">
	28.冯?诺依曼计算机的特点是
</w:t>
      </w:r>
    </w:p>
    <w:p/>
    <w:p>
      <w:pPr/>
      <w:r>
        <w:rPr>
          <w:rStyle w:val="myStyle"/>
        </w:rPr>
        <w:t xml:space="preserve">
	（1）采用二进制表示数据；
</w:t>
      </w:r>
    </w:p>
    <w:p/>
    <w:p>
      <w:pPr/>
      <w:r>
        <w:rPr>
          <w:rStyle w:val="myStyle"/>
        </w:rPr>
        <w:t xml:space="preserve">
	（2）程序存储，即程序和数据一起存储在内存中，计算机按照程序顺序执行；
</w:t>
      </w:r>
    </w:p>
    <w:p/>
    <w:p>
      <w:pPr/>
      <w:r>
        <w:rPr>
          <w:rStyle w:val="myStyle"/>
        </w:rPr>
        <w:t xml:space="preserve">
	（3）计算机由五部分组成运算器、控制器、存储器、输入设备和输出设备
</w:t>
      </w:r>
    </w:p>
    <w:p/>
    <w:p>
      <w:pPr/>
      <w:r>
        <w:rPr>
          <w:rStyle w:val="myStyle"/>
        </w:rPr>
        <w:t xml:space="preserve">
	29.
</w:t>
      </w:r>
    </w:p>
    <w:p/>
    <w:p>
      <w:pPr/>
      <w:r>
        <w:rPr>
          <w:rStyle w:val="myStyle"/>
        </w:rPr>
        <w:t xml:space="preserve">
	（1）局域网仅工作在有限的地理范围内，覆盖范围有限
</w:t>
      </w:r>
    </w:p>
    <w:p/>
    <w:p>
      <w:pPr/>
      <w:r>
        <w:rPr>
          <w:rStyle w:val="myStyle"/>
        </w:rPr>
        <w:t xml:space="preserve">
	（2）数据传输速率快，传统的LAN传输速度为10?100Mb/s（b/s是数据传输速率的单位，表示每秒传送的比特数），新的LAN运行速度更快，可达到数百兆比特每秒
</w:t>
      </w:r>
    </w:p>
    <w:p/>
    <w:p>
      <w:pPr/>
      <w:r>
        <w:rPr>
          <w:rStyle w:val="myStyle"/>
        </w:rPr>
        <w:t xml:space="preserve">
	（3）由于数据传输距离短，所以传输延迟低（几十毫秒）且误码率低
</w:t>
      </w:r>
    </w:p>
    <w:p/>
    <w:p>
      <w:pPr/>
      <w:r>
        <w:rPr>
          <w:rStyle w:val="myStyle"/>
        </w:rPr>
        <w:t xml:space="preserve">
	（4）局域网组网方便、灵活，是目前计算机网络中最活跃的一个分支.A、收发电子邮件或E-MAIL说明以上5项，任选一项得1分，最多不超过4分.
</w:t>
      </w:r>
    </w:p>
    <w:p/>
    <w:p>
      <w:pPr/>
      <w:r>
        <w:rPr>
          <w:rStyle w:val="myStyle"/>
        </w:rPr>
        <w:t xml:space="preserve">
	78.（
</w:t>
      </w:r>
    </w:p>
    <w:p/>
    <w:p>
      <w:pPr/>
      <w:r>
        <w:rPr>
          <w:rStyle w:val="myStyle"/>
        </w:rPr>
        <w:t xml:space="preserve">
	101101.0111）.=1X2S+1X23+1X22+1X2+1X22+lX24+lX2=（
</w:t>
      </w:r>
    </w:p>
    <w:p/>
    <w:p>
      <w:pPr/>
      <w:r>
        <w:rPr>
          <w:rStyle w:val="myStyle"/>
        </w:rPr>
        <w:t xml:space="preserve">
	45.4375）^;
</w:t>
      </w:r>
    </w:p>
    <w:p/>
    <w:p>
      <w:pPr/>
      <w:r>
        <w:rPr>
          <w:rStyle w:val="myStyle"/>
        </w:rPr>
        <w:t xml:space="preserve">
	101101.II
</w:t>
      </w:r>
    </w:p>
    <w:p/>
    <w:p>
      <w:pPr/>
      <w:r>
        <w:rPr>
          <w:rStyle w:val="myStyle"/>
        </w:rPr>
        <w:t xml:space="preserve">
	55.所以（1O11OLOH1）2=（
</w:t>
      </w:r>
    </w:p>
    <w:p/>
    <w:p>
      <w:pPr/>
      <w:r>
        <w:rPr>
          <w:rStyle w:val="myStyle"/>
        </w:rPr>
        <w:t xml:space="preserve">
	55.
</w:t>
      </w:r>
    </w:p>
    <w:p/>
    <w:p>
      <w:pPr/>
      <w:r>
        <w:rPr>
          <w:rStyle w:val="myStyle"/>
        </w:rPr>
        <w:t xml:space="preserve">
	3400101101.II2D.所以（
</w:t>
      </w:r>
    </w:p>
    <w:p/>
    <w:p>
      <w:pPr/>
      <w:r>
        <w:rPr>
          <w:rStyle w:val="myStyle"/>
        </w:rPr>
        <w:t xml:space="preserve">
	101101.01=（2D.7）］6；综合可得（1O11O
</w:t>
      </w:r>
    </w:p>
    <w:p/>
    <w:p>
      <w:pPr/>
      <w:r>
        <w:rPr>
          <w:rStyle w:val="myStyle"/>
        </w:rPr>
        <w:t xml:space="preserve">
	1.O111）B=（454375九=（
</w:t>
      </w:r>
    </w:p>
    <w:p/>
    <w:p>
      <w:pPr/>
      <w:r>
        <w:rPr>
          <w:rStyle w:val="myStyle"/>
        </w:rPr>
        <w:t xml:space="preserve">
	55.34%=（2D.7九
</w:t>
      </w:r>
    </w:p>
    <w:p/>
    <w:p>
      <w:pPr/>
      <w:r>
        <w:rPr>
          <w:rStyle w:val="myStyle"/>
        </w:rPr>
        <w:t xml:space="preserve">
	32.物联网是通过传感器、射频识别（RFID）技术、全球定位系统、红外感应器、激光扫描器和气体感应器等信息传感设备，并按照一定的协议将各种物品与互联网连接起来进行信息交换和通信，以实现对物品进行识别、定位、跟踪、监控和管理的一种网络形式简单说，物联网就是物物相连的互联网
</w:t>
      </w:r>
    </w:p>
    <w:p/>
    <w:p>
      <w:pPr/>
      <w:r>
        <w:rPr>
          <w:rStyle w:val="myStyle"/>
        </w:rPr>
        <w:t xml:space="preserve">
	33.1输入设备键盘、鼠标、扫描仪、数码相机、光笔、摄像头等2输出设备打印机、显示器、绘图仪、投影仪等
</w:t>
      </w:r>
    </w:p>
    <w:p/>
    <w:p>
      <w:pPr/>
      <w:r>
        <w:rPr>
          <w:rStyle w:val="myStyle"/>
        </w:rPr>
        <w:t xml:space="preserve">
	34.C
</w:t>
      </w:r>
    </w:p>
    <w:p/>
    <w:p>
      <w:pPr/>
      <w:r>
        <w:rPr>
          <w:rStyle w:val="myStyle"/>
        </w:rPr>
        <w:t xml:space="preserve">
	35.BB数据存取功能是指DBMS提供数据操纵语言DML，实现对数据库数据的基本存取操作，如检索、插入、修改和删除A.逐一单击各个文件图标B.按下Ctrl键并保持不放，再逐一单击各个文件图标C.按下Alt键并保持不放，再逐一单击各个文件图标D.按下Shift键并保持不放，再逐一单击各个文件图标.PowerPoint2010中，若要设置换片方式，应该选择选项卡A.设计B.切换C.动画D.幻灯片放映.下列描述中不正确的是A.多媒体技术最主要的两个特点是集成性和交互性.所有计算机的字长都是固定不变的，都是8位C.通常计算机的存储容量越大，性能就越好D.各种高级语言的翻译程序都属于系统软件.下列主要体现了计算机在实时控制领域的应用A.课件制作B.天气预报C.飞机导航D.会计电算化在Excel2010的分类汇总对话框中，不能选择汇总方式A.求和B.求概率C最大值D.最小值.计算机中对数据进行加工与处理的部件，通常称为A.运算器B.控制器C.显示器D.存储器
</w:t>
      </w:r>
    </w:p>
    <w:p/>
    <w:p>
      <w:pPr/>
      <w:r>
        <w:rPr>
          <w:rStyle w:val="myStyle"/>
        </w:rPr>
        <w:t xml:space="preserve">
	二、多选题10题.关于Word2010的文档编辑窗体，下面说法正确的是A.Word2010中，允许同时打开和编辑多个文档B.当打开多个文档时，每个文档都有着属于自己的编辑窗体C.按住窗体边线，可以将窗体改变成任意大小D.拖动窗口分割按钮，将文档窗体分成上下两部分.系统软件居于计算机系统中最靠近硬件的一层，它主要包括、数据库管理系统、支撑服务软件等A.操作系统B.语言处理程序C文字处理系统D.电子表格软件.下列文件类型中，是图形文件类型A.gifB上mpC.aviD.wav.按照图表的存放位置，Excel2010中的图表分两种A.柱形图表B.独立图表C.饼形图表D.嵌入式图表.计算机病毒的特征包括A.传染性B.破坏性C隐蔽性D.可执行性.在工作簿内移动工作表，正确的叙述有A.选定要移动的工作表，单击文件一剪切一粘贴B.在工作表标签条上，单击要移动的表名，沿着标签行拖动至新位置C.在工作表标签上，右键单击要移动的表名，选择移动或复制工作表命令D.若目标工作簿已有相同的工作表名，则移动的工作表名不会改变.网络的拓扑结构分为A.星型B.环型C.树型D.总线型.防火墙是目前最重要的一种网络防护装备，其优点有A.强化安全策略B.防范全部威胁C.防范病毒D.限制暴露用户点.Excel2010中调整某列列宽的方法正确的是A.双击列标右边的边界，使列宽适合单元格中的内容B.选中相应的列后右击弹出一个快捷菜单，选择设置单元格格式，然后打开对话框，输入相应的数值C.拖动列标左边界来设置所需的列宽D.可以复制其他列的列宽到目标列.在Excel2010中，使用自动数据填充可产生复制效果的是A.初值为纯数字型数据时，左键拖动填充柄的同时按住Ctrl键B.初值为文字型数据和数字型数据的混合体时，左键拖动填充柄在相应单元格中填充C.初值为文字型数据时，左键拖动填充柄在相应单元格中填充D.初值为日期时间型数据时，左键拖动填充柄的同时按住Ctrl键
</w:t>
      </w:r>
    </w:p>
    <w:p/>
    <w:p>
      <w:pPr/>
      <w:r>
        <w:rPr>
          <w:rStyle w:val="myStyle"/>
        </w:rPr>
        <w:t xml:space="preserve">
	三、简答题10题.PowerPoint2010的视图模式有哪些.什么是信息编码？信息编码的目的是什么？.在Word2010中如何合并和拆分单元格？.将当前Word文档中计算机全部替换成computer简述其操作步骤.简述计算机网络的组成.简述计算机基本工作过程，并举例说明
</w:t>
      </w:r>
    </w:p>
    <w:p/>
    <w:p>
      <w:pPr/>
      <w:r>
        <w:rPr>
          <w:rStyle w:val="myStyle"/>
        </w:rPr>
        <w:t xml:space="preserve">
	27.8086处理器的输入控制信号RESET、READY.HOLD的含义各是什么？当它们有效时8086CPU将会出现何种反应？.请问冯?诺依曼计算机的特点是什么？.局域网的主要特点有哪些？.因特网的基本服务有哪些？
</w:t>
      </w:r>
    </w:p>
    <w:p/>
    <w:p>
      <w:pPr/>
      <w:r>
        <w:rPr>
          <w:rStyle w:val="myStyle"/>
        </w:rPr>
        <w:t xml:space="preserve">
	四、综合题（3题）.将二进制数
</w:t>
      </w:r>
    </w:p>
    <w:p/>
    <w:p>
      <w:pPr/>
      <w:r>
        <w:rPr>
          <w:rStyle w:val="myStyle"/>
        </w:rPr>
        <w:t xml:space="preserve">
	101101.0111分别转换为十进制数、八进制数和十六进制.什么是物联网？.分别列举四种常用的输入设备和输出设备
</w:t>
      </w:r>
    </w:p>
    <w:p/>
    <w:p>
      <w:pPr/>
      <w:r>
        <w:rPr>
          <w:rStyle w:val="myStyle"/>
        </w:rPr>
        <w:t xml:space="preserve">
	五、单选题（0题）.以下关于多媒体技术的描述中，正确的是（）A.多媒体技术中的媒体特指音频和视频B.多媒体技术就是能用来观看的数字电影技术C.多媒体技术是指将多种媒体进行有机组合而成的一种新的媒体应用技术D.多媒体技术中的媒体不包括文本
</w:t>
      </w:r>
    </w:p>
    <w:p/>
    <w:p>
      <w:pPr/>
      <w:r>
        <w:rPr>
          <w:rStyle w:val="myStyle"/>
        </w:rPr>
        <w:t xml:space="preserve">
	六、单选题（0题）
</w:t>
      </w:r>
    </w:p>
    <w:p/>
    <w:p>
      <w:pPr/>
      <w:r>
        <w:rPr>
          <w:rStyle w:val="myStyle"/>
        </w:rPr>
        <w:t xml:space="preserve">
	35.数据库管理系统能对数据库中的数据进行检索、插入、修改和删除等操作，这种功能称为0A.数据库运行管理功能B.数据库存取功能C数据定义功能D.数据库的建立和维护功能参考答案
</w:t>
      </w:r>
    </w:p>
    <w:p/>
    <w:p>
      <w:pPr/>
      <w:r>
        <w:rPr>
          <w:rStyle w:val="myStyle"/>
        </w:rPr>
        <w:t xml:space="preserve">
	1.CC计算机的主频，即CPU的时钟频率，是指计算机CPU在单位时间内发出的脉冲数很大程度上决定了计算机的运算速度单位是赫兹Hz
</w:t>
      </w:r>
    </w:p>
    <w:p/>
    <w:p>
      <w:pPr/>
      <w:r>
        <w:rPr>
          <w:rStyle w:val="myStyle"/>
        </w:rPr>
        <w:t xml:space="preserve">
	2.B拥有软件许可证的用户，只有使用软件的权利，而没有该软件的版权，不能复制销售该软件
</w:t>
      </w:r>
    </w:p>
    <w:p/>
    <w:p>
      <w:pPr/>
      <w:r>
        <w:rPr>
          <w:rStyle w:val="myStyle"/>
        </w:rPr>
        <w:t xml:space="preserve">
	3.D若先输入空格，再输入分数，显示结果为空格1/6；若先输入/再输入分数，显示结果为/1/6；若先输入1再输入分数，显示结果为空格11月6日；若先输入0空格，再输入分数，显示结果为1/6故选D
</w:t>
      </w:r>
    </w:p>
    <w:p/>
    <w:p>
      <w:pPr/>
      <w:r>
        <w:rPr>
          <w:rStyle w:val="myStyle"/>
        </w:rPr>
        <w:t xml:space="preserve">
	4.B
</w:t>
      </w:r>
    </w:p>
    <w:p/>
    <w:p>
      <w:pPr/>
      <w:r>
        <w:rPr>
          <w:rStyle w:val="myStyle"/>
        </w:rPr>
        <w:t xml:space="preserve">
	5.B
</w:t>
      </w:r>
    </w:p>
    <w:p/>
    <w:p>
      <w:pPr/>
      <w:r>
        <w:rPr>
          <w:rStyle w:val="myStyle"/>
        </w:rPr>
        <w:t xml:space="preserve">
	6.BBPowerPoint2010中，可以通过单击切换选项卡中的效果选项持续时间等选项来设置换片方式
</w:t>
      </w:r>
    </w:p>
    <w:p/>
    <w:p>
      <w:pPr/>
      <w:r>
        <w:rPr>
          <w:rStyle w:val="myStyle"/>
        </w:rPr>
        <w:t xml:space="preserve">
	7.B8c过程控制又称实时控制，指用计算机及时采集检测数据，按最佳值迅速地对控制对象进行自动控制或自动调节
</w:t>
      </w:r>
    </w:p>
    <w:p/>
    <w:p>
      <w:pPr/>
      <w:r>
        <w:rPr>
          <w:rStyle w:val="myStyle"/>
        </w:rPr>
        <w:t xml:space="preserve">
	9.B在Excel的分类汇总中，可以求和、求平均数、求最大值和最小值，但不能够求概率所以本题选B.A.BCDWord2010中，允许同时打开多个文档，但处于编辑状态的只有一个.AB系统软件主要包括操作系统DOS、OS/
</w:t>
      </w:r>
    </w:p>
    <w:p/>
    <w:p>
      <w:pPr/>
      <w:r>
        <w:rPr>
          <w:rStyle w:val="myStyle"/>
        </w:rPr>
        <w:t xml:space="preserve">
	2、UNIX、XENIX、LINUX、WindowssNetware等；语言处理程序Fortran.DelphiC++、PB、VB、Java等；数据库管理系统FoxBase、AccesssSQLServerxOraclexSybase等.ABABavi格式是视频格式；wav格式是音频格式
</w:t>
      </w:r>
    </w:p>
    <w:p/>
    <w:p>
      <w:pPr/>
      <w:r>
        <w:rPr>
          <w:rStyle w:val="myStyle"/>
        </w:rPr>
        <w:t xml:space="preserve">
	14.BDBD按照图表的存放位置，Excel中的图表分两种，一种是嵌入式图表，它和创建图表的数据源放置在同一张工作表中，打印时同时打印；另一种是独立图表，它是一个独立的图表工作表，打印时也将与数据表分开打印
</w:t>
      </w:r>
    </w:p>
    <w:p/>
    <w:p>
      <w:pPr/>
      <w:r>
        <w:rPr>
          <w:rStyle w:val="myStyle"/>
        </w:rPr>
        <w:t xml:space="preserve">
	15.ABCD计算机病毒是指编制者在计算机程序中插入的破坏计算机功能或毁坏数据，影响计算机使用，并能自我复制的一组计算机指令或程序代码具有以下特点可执行性、破坏性、传染性、潜伏性、隐蔽性、衍生性和抗反病毒软件性16由（2在￡*?2010中，剪切粘贴命令是在开始选项卡下的若目标工作簿已有相同的工作表名，会在移动的工作表名后添加数字进行区分
</w:t>
      </w:r>
    </w:p>
    <w:p/>
    <w:p>
      <w:pPr/>
      <w:r>
        <w:rPr>
          <w:rStyle w:val="myStyle"/>
        </w:rPr>
        <w:t xml:space="preserve">
	17.ABCD.ADAD防火墙不能防范恶意的知情者；不能防范不通过它的连接；不能防备全部威胁；不能防范病毒.ADAD不能利用单元格格式对话框调整列宽；调整列宽需要拖动该列的右边界.CDCD初值为数字型数据时，若在拖动填充柄的同时按住Ctrl键，可产生自动增1的数字序列初值为文字型数据和数字型数据的混合体时，左键拖动填充柄填充时文字不变，数字递增（减）.PowerPoint2010的视图模式有
</w:t>
      </w:r>
    </w:p>
    <w:p/>
    <w:p>
      <w:pPr/>
      <w:r>
        <w:rPr>
          <w:rStyle w:val="myStyle"/>
        </w:rPr>
        <w:t xml:space="preserve">
	（1）普通视图
</w:t>
      </w:r>
    </w:p>
    <w:p/>
    <w:p>
      <w:pPr/>
      <w:r>
        <w:rPr>
          <w:rStyle w:val="myStyle"/>
        </w:rPr>
        <w:t xml:space="preserve">
	（2）阅读视图⑶备注页视图
</w:t>
      </w:r>
    </w:p>
    <w:p/>
    <w:p>
      <w:pPr/>
      <w:r>
        <w:rPr>
          <w:rStyle w:val="myStyle"/>
        </w:rPr>
        <w:t xml:space="preserve">
	（4）幻灯片浏览视图
</w:t>
      </w:r>
    </w:p>
    <w:p/>
    <w:p>
      <w:pPr/>
      <w:r>
        <w:rPr>
          <w:rStyle w:val="myStyle"/>
        </w:rPr>
        <w:t xml:space="preserve">
	（5）幻灯片放映视图.信息编码就是采用一组基本符号（数码）和一定组合规则来表示另一组符号（数码）的过程基本符号的种类和组合规则是信息编码的两大要素信息编码的目的在于让计算机中数据与实际处理的信息之间建立联系，提高信息处理的效率，方便和有效地存储、检索和使用信息
</w:t>
      </w:r>
    </w:p>
    <w:p/>
    <w:p>
      <w:pPr/>
      <w:r>
        <w:rPr>
          <w:rStyle w:val="myStyle"/>
        </w:rPr>
        <w:t xml:space="preserve">
	23.合并单元格先选定要合并的单元格，再选择布局选项卡的合并组中的合并单元格命令，此时这些单元格之间的边线被取消，合并成为一个大单元格拆分单元格先选定要拆分的单元格，再选择布局选项卡的合并组中的拆分单元格命令，打开拆分单元格对话框在列数文本框中，输入列数，在行数文本框中输入行数，然后单击确定按钮，就可以将单元格拆分成若干个单元格1鼠标定位在文档开始处1分2编辑菜单选择替换菜单命令打开替换对话框1分3在查找文本框中输入计算机在替换为文本框中输入computer选择全部替换即可1分.计算机网络一般由网络硬件和网络软件两部分组成计算机网络硬件包括主机、通信处理机、终端、网络连接设备、传输介质等；计算机网络软件主要包括网络操作系统、网络通信协议和网络应用软件.
</w:t>
      </w:r>
    </w:p>
    <w:p/>
    <w:p>
      <w:pPr/>
      <w:r>
        <w:rPr>
          <w:rStyle w:val="myStyle"/>
        </w:rPr>
        <w:t xml:space="preserve">
	①输入原始数据及程序并存储
</w:t>
      </w:r>
    </w:p>
    <w:p/>
    <w:p>
      <w:pPr/>
      <w:r>
        <w:rPr>
          <w:rStyle w:val="myStyle"/>
        </w:rPr>
        <w:t xml:space="preserve">
	②读程序指令并处理
</w:t>
      </w:r>
    </w:p>
    <w:p/>
    <w:p>
      <w:pPr/>
      <w:r>
        <w:rPr>
          <w:rStyle w:val="myStyle"/>
        </w:rPr>
        <w:t xml:space="preserve">
	③输出
</w:t>
      </w:r>
    </w:p>
    <w:p/>
    <w:p>
      <w:pPr/>
      <w:r>
        <w:rPr>
          <w:rStyle w:val="myStyle"/>
        </w:rPr>
        <w:t xml:space="preserve">
	④例子
</w:t>
      </w:r>
    </w:p>
    <w:p/>
    <w:p>
      <w:pPr/>
      <w:r>
        <w:rPr>
          <w:rStyle w:val="myStyle"/>
        </w:rPr>
        <w:t xml:space="preserve">
	27.RESET复位输入信号，高电平有效该引脚有效时，将迫使8086处理器回到其初始状态；转为无效时，CPU重新开始工作READY准备好信号，高电平有效的输入信号，表示存储器或I/O端口准备好处理器的运行速度远远快于存储器和I/O端口，当处理器检测到READYR时，存储器或I/O端口不能按基本的总线周期进行数据交换时，需要插入一个等待状态Tw当处理器检测到READY=1时，可以进行数据交换时HOLD:总线请求，是一个高电平有效的输入信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2023-09-04T12:43:18+08:00</dcterms:created>
  <dcterms:modified xsi:type="dcterms:W3CDTF">2023-09-04T12:43:18+08:00</dcterms:modified>
</cp:coreProperties>
</file>

<file path=docProps/custom.xml><?xml version="1.0" encoding="utf-8"?>
<Properties xmlns="http://schemas.openxmlformats.org/officeDocument/2006/custom-properties" xmlns:vt="http://schemas.openxmlformats.org/officeDocument/2006/docPropsVTypes"/>
</file>