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2021年内蒙古呼和浩特市中考语文试卷真题部编人教版九年级总复习</w:t>
      </w:r>
    </w:p>
    <w:p/>
    <w:p/>
    <w:p>
      <w:pPr/>
      <w:r>
        <w:rPr>
          <w:rStyle w:val="myStyle"/>
        </w:rPr>
        <w:t xml:space="preserve">2021年内蒙古呼和浩特市中考语文试卷真题部编人教版九年级总复习2021年呼和浩特市中考试卷语文注意事项</w:t>
      </w:r>
    </w:p>
    <w:p/>
    <w:p>
      <w:pPr/>
      <w:r>
        <w:rPr>
          <w:rStyle w:val="myStyle"/>
        </w:rPr>
        <w:t xml:space="preserve">1.考生务必将自己的姓名、准考证号填涂在试卷和答题卡的规定位置</w:t>
      </w:r>
    </w:p>
    <w:p/>
    <w:p>
      <w:pPr/>
      <w:r>
        <w:rPr>
          <w:rStyle w:val="myStyle"/>
        </w:rPr>
        <w:t xml:space="preserve">2.考生必须把答案写在答题卡上，在试卷上答题一律无效考试结束后，本试卷和答题卡一并交回</w:t>
      </w:r>
    </w:p>
    <w:p/>
    <w:p>
      <w:pPr/>
      <w:r>
        <w:rPr>
          <w:rStyle w:val="myStyle"/>
        </w:rPr>
        <w:t xml:space="preserve">3.本试卷满分120分考试时间150分钟</w:t>
      </w:r>
    </w:p>
    <w:p/>
    <w:p>
      <w:pPr/>
      <w:r>
        <w:rPr>
          <w:rStyle w:val="myStyle"/>
        </w:rPr>
        <w:t xml:space="preserve">一、积累与运用（21分）</w:t>
      </w:r>
    </w:p>
    <w:p/>
    <w:p>
      <w:pPr/>
      <w:r>
        <w:rPr>
          <w:rStyle w:val="myStyle"/>
        </w:rPr>
        <w:t xml:space="preserve">1.阅读下面文段，完成</w:t>
      </w:r>
    </w:p>
    <w:p/>
    <w:p>
      <w:pPr/>
      <w:r>
        <w:rPr>
          <w:rStyle w:val="myStyle"/>
        </w:rPr>
        <w:t xml:space="preserve">（1）?</w:t>
      </w:r>
    </w:p>
    <w:p/>
    <w:p>
      <w:pPr/>
      <w:r>
        <w:rPr>
          <w:rStyle w:val="myStyle"/>
        </w:rPr>
        <w:t xml:space="preserve">（5）题（9分）江河行地，日月经天，城乡面貌日新月异，古老风俗滋味鲜活突然静了下来，静得鸦雀无声，这一准是闹社火的高潮一一登天塔开始了！天塔是用板凳当场搭建的高台，左一条右一条，横一层竖一层，层层摞高，摞高，搭建者已站在高空飘摇了，板凳还在摞高仔细看，不是人在飘摇，而是头顶上的白云在飘摇看看，称作天塔毫不夸张吧？正愁搭建者如何下来，蓦地如风摆杨柳，人已顺着塔边滑落在地不待喝彩声响起，色彩亮丽的四只“雄狮”，早蹦跳出来,沿着天塔四个角同时上攀攀一层，勾腿侧身，面朝天空摇头晃脑，似乎在抒发凌云之志再攀一层，背负蓝天，朝下观看，犹如展翅大鹏俯kin人间不觉然，四只“雄狮”已蹦跳上天塔的顶端看看那高耸云天的架势，仰头观望的人哪个不lid n声屏气，真真是“二可这不知高低的“雄狮”偏偏还要腾空蹦跳，似瑶池摘星，如天马行空表演者艺高人胆大，观赏者却（A.目不忍睹B.提心吊胆），手心出汗！他又把雪放到嘴里，像总结似地说我在这里流点血不算什么，吃点苦又算什么哩！我又问你想不想祖国呀？他笑起来谁不想哩，说不想那是假话可是我不愿意回去如果回去，祖国的老百姓问我们托付给你们的任务完成得怎么样啦？我怎么答对呢？我说‘朝鲜半边红，半边黑，这算什么话呢？我接着问你们经历了这么多危险，吃了这么多辛苦，你们对祖国，对朝鲜有什么要求吗？他想了一下，才回答我我们什么也不要可是说心里话，我这话可不定恰当呀我们是想要这么大的一个东西，他笑着，用手指比个铜子儿大小，怕我不明白，又说一块‘朝鲜解放纪念章，我们愿意戴在胸脯上，回到咱们的祖国去.朋友们，用不着繁琐的举例，你已经可以了解到我们的战士，是怎样的一种人这种人是什么一种品质，他们的灵魂是多么的美丽和宽广他们是历史上、世界上第一流的战士，第一流的人!他们是世界上一切善良爱好和平人民的优秀之花!是我们值得骄傲的祖国之花！我们以我们的祖国有这样的英雄而骄傲，我们以生在这个英雄的国度而自豪！.亲爱的朋友们，当你坐上早晨第一列电车走向工厂的时候，当你扛上犁耙走向田野的时候，当你喝完一杯豆浆，提着书包走向学校的时候，当你安安静静坐到办公桌前计划这一天工作的时候，当你向孩子嘴里塞着苹果的时候，当你和爱人悠闲散步的时候，朋友，你是否意识到你是在幸福之中呢你也许很惊讶地看我这是很平常的呀!可是，从朝鲜归来的人，会知道你正生活在幸福中请你们意识到这是一种幸福吧，因为只有你意识到这一点，你才能更深刻了解我们的战士在朝鲜奋不顾身的原因朋友!你已经知道了爱我们的祖国，爱我们的伟大领袖毛主席，请再深深地爱我们的战士吧，他们确实是我们最可爱的人！注解1950年6月，美国悍然发动侵略朝鲜的战争，把战火烧到了鸭绿江边，严重威胁我国国家安全同年10月，应朝鲜政府请求，中国人民志愿军奔赴朝鲜，开始了“抗美援朝，保家卫国”的正义之战</w:t>
      </w:r>
    </w:p>
    <w:p/>
    <w:p>
      <w:pPr/>
      <w:r>
        <w:rPr>
          <w:rStyle w:val="myStyle"/>
        </w:rPr>
        <w:t xml:space="preserve">10.随着采访的深入进行，作者对志愿军战士崇高精神境界的景仰与赞颂之情也在不断深化请你精读文本，分析这个过程，概括相关内容，填写下表（5分）典型事例</w:t>
      </w:r>
    </w:p>
    <w:p/>
    <w:p>
      <w:pPr/>
      <w:r>
        <w:rPr>
          <w:rStyle w:val="myStyle"/>
        </w:rPr>
        <w:t xml:space="preserve">①松骨峰战斗</w:t>
      </w:r>
    </w:p>
    <w:p/>
    <w:p>
      <w:pPr/>
      <w:r>
        <w:rPr>
          <w:rStyle w:val="myStyle"/>
        </w:rPr>
        <w:t xml:space="preserve">②③防空洞里，志愿军战士不畏艰苦生活精神品质</w:t>
      </w:r>
    </w:p>
    <w:p/>
    <w:p>
      <w:pPr/>
      <w:r>
        <w:rPr>
          <w:rStyle w:val="myStyle"/>
        </w:rPr>
        <w:t xml:space="preserve">①②③评论与赞颂（在.段感叹句中筛选“全面而深刻”的一句评论，抄写下来）</w:t>
      </w:r>
    </w:p>
    <w:p/>
    <w:p>
      <w:pPr/>
      <w:r>
        <w:rPr>
          <w:rStyle w:val="myStyle"/>
        </w:rPr>
        <w:t xml:space="preserve">11.文中用设问的修辞手法构建了触发、推动读者情感发展的脉络请你浏览，找到相关段落，写下段落序号（3分）</w:t>
      </w:r>
    </w:p>
    <w:p/>
    <w:p>
      <w:pPr/>
      <w:r>
        <w:rPr>
          <w:rStyle w:val="myStyle"/>
        </w:rPr>
        <w:t xml:space="preserve">12.作者在组织第一个典型事例材料时，没有像第</w:t>
      </w:r>
    </w:p>
    <w:p/>
    <w:p>
      <w:pPr/>
      <w:r>
        <w:rPr>
          <w:rStyle w:val="myStyle"/>
        </w:rPr>
        <w:t xml:space="preserve">二、第三个那样呈现“问答过程”，请你略读，探究这样安排的原因（3分）</w:t>
      </w:r>
    </w:p>
    <w:p/>
    <w:p>
      <w:pPr/>
      <w:r>
        <w:rPr>
          <w:rStyle w:val="myStyle"/>
        </w:rPr>
        <w:t xml:space="preserve">13.作者说“让我们的烈士们千载万世永垂不朽吧！”这句话引发了你怎样的思考？（2分）</w:t>
      </w:r>
    </w:p>
    <w:p/>
    <w:p>
      <w:pPr/>
      <w:r>
        <w:rPr>
          <w:rStyle w:val="myStyle"/>
        </w:rPr>
        <w:t xml:space="preserve">（二）阅读下面文章，完成14-16题（8分）说不尽的水之一----水的用处知多少陈仁政水是水生动物的“寒冬救星”南北两极四季严寒，中高纬度地区的冬季严寒，那么气温0℃以下时，水生动物为何没被冻死呢？答案不复杂冰为它们盖上了一层“温暖的棉被”“棉被”的奥秘，就在“4寸的水密度最大”和“冰的密度比水小”之中原来，每当气温降到0℃以下时，淡水表面就会结成0C的冰海水的平均结冰温度大约是一2寸值得注意的是，不管海水如何咸、苦、涩，一旦结成冰，就成为（固态的）淡水了正因为如此，北极圈内的居民都把就地取材的冰融化之后的淡水作为饮用水的主要来源密度比水小的冰浮在水面而不会沉入水底冰浮在水面的作用，就是充当水生生物的“棉被”一一冰和水都是热的不良导体，冰的存在减缓了下层水变冷的速度我们可以想象，如果“4七的水不是密度最大”和“冰的密度比水大”，当气温降到0℃以下并持续很长时间，那么水表面结的冰就会下沉到底，最下层的水就上浮，如此循环，全部的水也就依次结冰,水生动物将和寒冷的冰冻在一起！事实上，虽然南北两极的严寒让海水结上了一层厚冰，看上去“千里冰封”，但是厚冰之下依然是不会结冰的海水，各种水生生物在海水中万类寒天竞自由！冬天冰封江河湖海的时候，水生动物依然“鱼翔浅底”一一那里有4（2或者比4T更高的水，照旧“春意盎然“！水是廉价的“药”从捷克“水专家”文森特.普雷斯尼茨创始的、20世纪70年代盛行于日本但有争议的饮水疗法，到迄今依然风行的“早上多喝水，一天都清爽”的习惯，人们都把水看成“万能药”当然，水并非“万能药”但是，水的确有某些类似药物的疗效例如，喝淡盐水散热，防治中暑又如，更值得一提的是，水可以治疗普通感冒对于体温不超过</w:t>
      </w:r>
    </w:p>
    <w:p/>
    <w:p>
      <w:pPr/>
      <w:r>
        <w:rPr>
          <w:rStyle w:val="myStyle"/>
        </w:rPr>
        <w:t xml:space="preserve">38.5C,仅有轻微症状的普通感冒，无需药物治疗，只需大量喝温白开水当然，要不断监测体温变化，如果大多数时间低于</w:t>
      </w:r>
    </w:p>
    <w:p/>
    <w:p>
      <w:pPr/>
      <w:r>
        <w:rPr>
          <w:rStyle w:val="myStyle"/>
        </w:rPr>
        <w:t xml:space="preserve">38.5T,就继续大量喝，仅需一周就会康复；如果大多数时间高于</w:t>
      </w:r>
    </w:p>
    <w:p/>
    <w:p>
      <w:pPr/>
      <w:r>
        <w:rPr>
          <w:rStyle w:val="myStyle"/>
        </w:rPr>
        <w:t xml:space="preserve">38.52，就必须去医院（选自2021年2月02B《百科知识》有删减）</w:t>
      </w:r>
    </w:p>
    <w:p/>
    <w:p>
      <w:pPr/>
      <w:r>
        <w:rPr>
          <w:rStyle w:val="myStyle"/>
        </w:rPr>
        <w:t xml:space="preserve">14.简要概括在四季严寒的南北两极，水生动物“温暖的棉被”形成的原因、过程（3分）</w:t>
      </w:r>
    </w:p>
    <w:p/>
    <w:p>
      <w:pPr/>
      <w:r>
        <w:rPr>
          <w:rStyle w:val="myStyle"/>
        </w:rPr>
        <w:t xml:space="preserve">15.“千里冰封”出自毛泽东《》一词，请你分析其在句中的作用（3分）</w:t>
      </w:r>
    </w:p>
    <w:p/>
    <w:p>
      <w:pPr/>
      <w:r>
        <w:rPr>
          <w:rStyle w:val="myStyle"/>
        </w:rPr>
        <w:t xml:space="preserve">16.请你选择其中一题作答（2分）</w:t>
      </w:r>
    </w:p>
    <w:p/>
    <w:p>
      <w:pPr/>
      <w:r>
        <w:rPr>
          <w:rStyle w:val="myStyle"/>
        </w:rPr>
        <w:t xml:space="preserve">（1）调动相关生活体验，在“又如”后面，用举例子的方法说明“水的确有某些类似药物的疗效二</w:t>
      </w:r>
    </w:p>
    <w:p/>
    <w:p>
      <w:pPr/>
      <w:r>
        <w:rPr>
          <w:rStyle w:val="myStyle"/>
        </w:rPr>
        <w:t xml:space="preserve">（2）简答末段画波浪线的句子不能去掉的原因</w:t>
      </w:r>
    </w:p>
    <w:p/>
    <w:p>
      <w:pPr/>
      <w:r>
        <w:rPr>
          <w:rStyle w:val="myStyle"/>
        </w:rPr>
        <w:t xml:space="preserve">（三）阅读下面文章，完成17-20题（9分）把自己活成一棵树向贤彪</w:t>
      </w:r>
    </w:p>
    <w:p/>
    <w:p>
      <w:pPr/>
      <w:r>
        <w:rPr>
          <w:rStyle w:val="myStyle"/>
        </w:rPr>
        <w:t xml:space="preserve">①美景因树而生动，遐思因树而美妙，时光因树而温馨……树不仅提供着日用之便，而且给人以情感慰藉、精神滋养</w:t>
      </w:r>
    </w:p>
    <w:p/>
    <w:p>
      <w:pPr/>
      <w:r>
        <w:rPr>
          <w:rStyle w:val="myStyle"/>
        </w:rPr>
        <w:t xml:space="preserve">②“看到梧桐树，就想起焦裕禄”“看到木麻黄，就想起谷文昌”焦裕禄、谷文昌为改变兰考和东山的面貌，组织干部群众遍种林木，治服了盐碱地，锁住了大风沙，成为被群众深情怀念的“栽树人”杨善洲从领导岗位退下来后，卷起铺盖扎进大亮山，植树造林22年,把荒山变成了绿洲一位位勤于并乐于栽树的党员干部，用心血汗水播下绿荫，彰显“功成不必在我”的境界，展现了“前人栽树后人乘凉”的胸襟</w:t>
      </w:r>
    </w:p>
    <w:p/>
    <w:p>
      <w:pPr/>
      <w:r>
        <w:rPr>
          <w:rStyle w:val="myStyle"/>
        </w:rPr>
        <w:t xml:space="preserve">③活成一棵松树陶铸在《松树的风格》中写道“不管在怎样恶劣的环境下，都能茁壮地生长，顽强地工作，永不被困难吓倒，永不屈服于恶劣环境”做人就应该学习松树的坚定性、坚韧性，无论遇到什么样的考验，都要心存定力、站稳脚跟，风吹不转向，浪打不迷航；无论遇到什么样的困难，都要无所畏惧、勇往直前</w:t>
      </w:r>
    </w:p>
    <w:p/>
    <w:p>
      <w:pPr/>
      <w:r>
        <w:rPr>
          <w:rStyle w:val="myStyle"/>
        </w:rPr>
        <w:t xml:space="preserve">④活成一棵柳树无论在何处，只要随手一插，柳树就能存活下来、茁壮成长我们就要像它那样不计环境好坏，在哪里都能生根抽枝、生机勃勃党员干部更要学习这种精神，无论在哪里，都要深入群众、扎根群众，从群众智慧中获取力量</w:t>
      </w:r>
    </w:p>
    <w:p/>
    <w:p>
      <w:pPr/>
      <w:r>
        <w:rPr>
          <w:rStyle w:val="myStyle"/>
        </w:rPr>
        <w:t xml:space="preserve">⑤活成一棵银杏树银杏树也叫公孙树，祖父栽种，收果却要等到孙子辈它将根深深扎进大地，枝干在风雨雷电中砥砺生长，耐得住光阴一寸一寸来雕刻打磨，笑对飒飒金风，结出累累果实，这就是银杏树的风格党员干部要像银杏树那样，不急不躁，学会安静地扎根，创造经得起时光打磨的业绩</w:t>
      </w:r>
    </w:p>
    <w:p/>
    <w:p>
      <w:pPr/>
      <w:r>
        <w:rPr>
          <w:rStyle w:val="myStyle"/>
        </w:rPr>
        <w:t xml:space="preserve">⑥一棵树教给我们的，（A.也许B.必定）比一摞书的东西还要多（选自2021年4月8日《人民日报》有删减）注解（“看到梧桐树，就想起焦裕禄”]1962年焦裕禄任河南省兰考县县委书记当时兰考县遭受严重的内涝、风沙、盐碱三害，他扎根群众，坚持实事求是，带领全县干部群众与深重的自然灾害作顽强斗争封沙、治水、改地，改变兰考人民贫困落后的面貌慢性肝病恶化后，他忍着剧痛坚持工作，直到生命最后一息50多年后，河南省首个摘掉贫困县“帽子”的是兰考用焦裕禄当年带领大家栽下的泡桐树制作乐器、家具等，成为兰考致富奔小康的一项重要产业</w:t>
      </w:r>
    </w:p>
    <w:p/>
    <w:p>
      <w:pPr/>
      <w:r>
        <w:rPr>
          <w:rStyle w:val="myStyle"/>
        </w:rPr>
        <w:t xml:space="preserve">17.本文题目运用了修辞手法，其中的“自己”主要指（2分）</w:t>
      </w:r>
    </w:p>
    <w:p/>
    <w:p>
      <w:pPr/>
      <w:r>
        <w:rPr>
          <w:rStyle w:val="myStyle"/>
        </w:rPr>
        <w:t xml:space="preserve">18.“活成一棵平凡的树每一棵树都有自己独特的风格和个性,孕育着可贵的品格和精神一棵松树，一棵柳树，一棵银杏树，一棵棵平凡的树汇聚在一起，就有了‘绿我涓滴，会它千顷澄碧’的磅礴事实上，生于平凡而不甘于平凡，也能超越平凡、成就伟大”把这一段放回文中，位置应在段之后，请你简答理由（2分）</w:t>
      </w:r>
    </w:p>
    <w:p/>
    <w:p>
      <w:pPr/>
      <w:r>
        <w:rPr>
          <w:rStyle w:val="myStyle"/>
        </w:rPr>
        <w:t xml:space="preserve">19.“看到梧桐树，就想起焦裕禄二请你结合文后注解内容，谈谈“党的好干部”焦裕禄，把自己活成了“一棵”怎样的“树二（3分）</w:t>
      </w:r>
    </w:p>
    <w:p/>
    <w:p>
      <w:pPr/>
      <w:r>
        <w:rPr>
          <w:rStyle w:val="myStyle"/>
        </w:rPr>
        <w:t xml:space="preserve">20.请为</w:t>
      </w:r>
    </w:p>
    <w:p/>
    <w:p>
      <w:pPr/>
      <w:r>
        <w:rPr>
          <w:rStyle w:val="myStyle"/>
        </w:rPr>
        <w:t xml:space="preserve">⑥段画线处选择恰当的词语（2分）</w:t>
      </w:r>
    </w:p>
    <w:p/>
    <w:p>
      <w:pPr/>
      <w:r>
        <w:rPr>
          <w:rStyle w:val="myStyle"/>
        </w:rPr>
        <w:t xml:space="preserve">五、作文（50分）</w:t>
      </w:r>
    </w:p>
    <w:p/>
    <w:p>
      <w:pPr/>
      <w:r>
        <w:rPr>
          <w:rStyle w:val="myStyle"/>
        </w:rPr>
        <w:t xml:space="preserve">21.小作文（10分）改写《约客》（赵师秀.南宋）要求</w:t>
      </w:r>
    </w:p>
    <w:p/>
    <w:p>
      <w:pPr/>
      <w:r>
        <w:rPr>
          <w:rStyle w:val="myStyle"/>
        </w:rPr>
        <w:t xml:space="preserve">（1）改写为散文，不得曲解原诗内容与作者的思想感情;</w:t>
      </w:r>
    </w:p>
    <w:p/>
    <w:p>
      <w:pPr/>
      <w:r>
        <w:rPr>
          <w:rStyle w:val="myStyle"/>
        </w:rPr>
        <w:t xml:space="preserve">（2）必须用描写与抒情相结合的表达方式；</w:t>
      </w:r>
    </w:p>
    <w:p/>
    <w:p>
      <w:pPr/>
      <w:r>
        <w:rPr>
          <w:rStyle w:val="myStyle"/>
        </w:rPr>
        <w:t xml:space="preserve">（3）可以合理想象，字数在150左右</w:t>
      </w:r>
    </w:p>
    <w:p/>
    <w:p>
      <w:pPr/>
      <w:r>
        <w:rPr>
          <w:rStyle w:val="myStyle"/>
        </w:rPr>
        <w:t xml:space="preserve">22.大作文（40分）题目我最欣赏的一篇文言文要求</w:t>
      </w:r>
    </w:p>
    <w:p/>
    <w:p>
      <w:pPr/>
      <w:r>
        <w:rPr>
          <w:rStyle w:val="myStyle"/>
        </w:rPr>
        <w:t xml:space="preserve">（1）文题所指的“文言文”不包括“诗词歌赋”和本试卷中的文言文；</w:t>
      </w:r>
    </w:p>
    <w:p/>
    <w:p>
      <w:pPr/>
      <w:r>
        <w:rPr>
          <w:rStyle w:val="myStyle"/>
        </w:rPr>
        <w:t xml:space="preserve">（2）要简介文章的题目与作者；</w:t>
      </w:r>
    </w:p>
    <w:p/>
    <w:p>
      <w:pPr/>
      <w:r>
        <w:rPr>
          <w:rStyle w:val="myStyle"/>
        </w:rPr>
        <w:t xml:space="preserve">（3）要让读者知道这篇文章的主要内容；</w:t>
      </w:r>
    </w:p>
    <w:p/>
    <w:p>
      <w:pPr/>
      <w:r>
        <w:rPr>
          <w:rStyle w:val="myStyle"/>
        </w:rPr>
        <w:t xml:space="preserve">（4）要写出你欣赏这篇文章的理由；</w:t>
      </w:r>
    </w:p>
    <w:p/>
    <w:p>
      <w:pPr/>
      <w:r>
        <w:rPr>
          <w:rStyle w:val="myStyle"/>
        </w:rPr>
        <w:t xml:space="preserve">（5）运用学过的某些写法，尽量使你的文章感人；</w:t>
      </w:r>
    </w:p>
    <w:p/>
    <w:p>
      <w:pPr/>
      <w:r>
        <w:rPr>
          <w:rStyle w:val="myStyle"/>
        </w:rPr>
        <w:t xml:space="preserve">（6）文体自选（诗歌除外），不少于60</w:t>
      </w:r>
    </w:p>
    <w:p/>
    <w:p>
      <w:pPr/>
      <w:r>
        <w:rPr>
          <w:rStyle w:val="myStyle"/>
        </w:rPr>
        <w:t xml:space="preserve">（1）请你给加点字注音，根据拼音写汉字（2分）摞（）高蓦（）地</w:t>
      </w:r>
    </w:p>
    <w:p/>
    <w:p>
      <w:pPr/>
      <w:r>
        <w:rPr>
          <w:rStyle w:val="myStyle"/>
        </w:rPr>
        <w:t xml:space="preserve">（2）请选出与“雄狮”所加双引号的用法相同的一项（2分）A.“不多不多！多乎哉？不多也B.古人说“缘物寄情”，写景就是写情C.本题主旨，自然是在“敬”字、“乐”字D.从山脚向上望，只见火把排成许多“之”字形，一直连到天上</w:t>
      </w:r>
    </w:p>
    <w:p/>
    <w:p>
      <w:pPr/>
      <w:r>
        <w:rPr>
          <w:rStyle w:val="myStyle"/>
        </w:rPr>
        <w:t xml:space="preserve">（3）文中双引号处需引用两句古诗，请你选出恰当的一项（1分）A.欲穷千里目，更上一层楼B.会当凌绝顶，一览众山小C.不敢高声语，恐惊天上人D.不畏浮云遮望眼，自缘身在最高层</w:t>
      </w:r>
    </w:p>
    <w:p/>
    <w:p>
      <w:pPr/>
      <w:r>
        <w:rPr>
          <w:rStyle w:val="myStyle"/>
        </w:rPr>
        <w:t xml:space="preserve">（4）请为文中画横线处选择恰当的成语（2分）</w:t>
      </w:r>
    </w:p>
    <w:p/>
    <w:p>
      <w:pPr/>
      <w:r>
        <w:rPr>
          <w:rStyle w:val="myStyle"/>
        </w:rPr>
        <w:t xml:space="preserve">（5）文中画波浪线的句子有语病，请你写出修改意见（2分）</w:t>
      </w:r>
    </w:p>
    <w:p/>
    <w:p>
      <w:pPr/>
      <w:r>
        <w:rPr>
          <w:rStyle w:val="myStyle"/>
        </w:rPr>
        <w:t xml:space="preserve">2.名著阅读（5分）</w:t>
      </w:r>
    </w:p>
    <w:p/>
    <w:p>
      <w:pPr/>
      <w:r>
        <w:rPr>
          <w:rStyle w:val="myStyle"/>
        </w:rPr>
        <w:t xml:space="preserve">（1）请你结合自己读《儒林外史》第五回“王秀才议立偏房严监生疾终正寝”、第四十八回“徽州府烈妇殉夫泰伯祠遗贤感旧”的相关体验，就如何阅读讽刺作品给出两点建议（3分）</w:t>
      </w:r>
    </w:p>
    <w:p/>
    <w:p>
      <w:pPr/>
      <w:r>
        <w:rPr>
          <w:rStyle w:val="myStyle"/>
        </w:rPr>
        <w:t xml:space="preserve">（2）《海底两万里》是凡尔纳写于150年前的科幻小说在阅读过程中，哪一个科学幻想引发了你的兴趣？与它相关的情节体现了尼摩船长是个怎样的人？（2分）</w:t>
      </w:r>
    </w:p>
    <w:p/>
    <w:p>
      <w:pPr/>
      <w:r>
        <w:rPr>
          <w:rStyle w:val="myStyle"/>
        </w:rPr>
        <w:t xml:space="preserve">3.古诗文默写用正楷字书写（7分）</w:t>
      </w:r>
    </w:p>
    <w:p/>
    <w:p>
      <w:pPr/>
      <w:r>
        <w:rPr>
          <w:rStyle w:val="myStyle"/>
        </w:rPr>
        <w:t xml:space="preserve">（1）陶弘景借表现万物勃发的生命力来描写山川之美，其中绘傍晚之景，传自得之意</w:t>
      </w:r>
    </w:p>
    <w:p/>
    <w:p>
      <w:pPr/>
      <w:r>
        <w:rPr>
          <w:rStyle w:val="myStyle"/>
        </w:rPr>
        <w:t xml:space="preserve">（2）白居易对卖炭翁的肖像做了精练传神的描绘，“，”，可见其生活之艰辛</w:t>
      </w:r>
    </w:p>
    <w:p/>
    <w:p>
      <w:pPr/>
      <w:r>
        <w:rPr>
          <w:rStyle w:val="myStyle"/>
        </w:rPr>
        <w:t xml:space="preserve">（3）我们常用《醉翁亭记》里来描述生活中“不直接表达自己的想法，言在此，而意在彼”的现象</w:t>
      </w:r>
    </w:p>
    <w:p/>
    <w:p>
      <w:pPr/>
      <w:r>
        <w:rPr>
          <w:rStyle w:val="myStyle"/>
        </w:rPr>
        <w:t xml:space="preserve">（4）孔子说“，J人生能从自己职业中领略出趣味，生活才有价值（填写的句子出自《《论语》十二章》）</w:t>
      </w:r>
    </w:p>
    <w:p/>
    <w:p>
      <w:pPr/>
      <w:r>
        <w:rPr>
          <w:rStyle w:val="myStyle"/>
        </w:rPr>
        <w:t xml:space="preserve">二、综合性学习（6分）</w:t>
      </w:r>
    </w:p>
    <w:p/>
    <w:p>
      <w:pPr/>
      <w:r>
        <w:rPr>
          <w:rStyle w:val="myStyle"/>
        </w:rPr>
        <w:t xml:space="preserve">4.兴华学校开展“天下国家”综合性学习活动，本次活动由学校小记者站“信雅社”策划讨论选题后，他们决定在校报上编辑一个专栏主题是“中国新冠疫苗助力多国抗疫”作为该社编辑，你和参加活动的同学合作完成以下任务（6分）</w:t>
      </w:r>
    </w:p>
    <w:p/>
    <w:p>
      <w:pPr/>
      <w:r>
        <w:rPr>
          <w:rStyle w:val="myStyle"/>
        </w:rPr>
        <w:t xml:space="preserve">（1）拟标题专栏需要用对偶句拟写标题已有上句，请你补写下句（2分）疫苗研发彰显民族自信</w:t>
      </w:r>
    </w:p>
    <w:p/>
    <w:p>
      <w:pPr/>
      <w:r>
        <w:rPr>
          <w:rStyle w:val="myStyle"/>
        </w:rPr>
        <w:t xml:space="preserve">（2）选素材以下是同学们为专栏搜集的新闻素材，请把不适合使用的素材选出来（）（2分）A.塞尔维亚总统武契奇亲自前往机场迎接首批由中国国药集团生产的新冠疫苗B.2021年1月18日，巴西正式在全国开始中国新冠疫苗接种C.截至2021年1月20日，我国新冠疫苗接种量超过1500万人次D.伊拉克卫生部已做好接收中国新冠疫苗的准备工作，确定了优先接种人群</w:t>
      </w:r>
    </w:p>
    <w:p/>
    <w:p>
      <w:pPr/>
      <w:r>
        <w:rPr>
          <w:rStyle w:val="myStyle"/>
        </w:rPr>
        <w:t xml:space="preserve">（3）写消息某同学拟写了一则消息，请你写旁批，指出导语中存在的问题（旁批写在答题卡对应位置）（2分）智利公共卫生研究院高度认可中国科兴疫苗智利公共卫生研究院代院长加西亚当天在专家委员会投票结束后说，中国科兴疫苗是一款安全和有效的疫苗，能够有效降低重症感染率和入院率，因此决定给予其紧急使用许可旁批</w:t>
      </w:r>
    </w:p>
    <w:p/>
    <w:p>
      <w:pPr/>
      <w:r>
        <w:rPr>
          <w:rStyle w:val="myStyle"/>
        </w:rPr>
        <w:t xml:space="preserve">三、文言文阅读（13分）阅读下面文言文语段，完成5?9题（13分）【一】北山愚公者，年且九十，面山而居惩山北之塞，出入之迂也，聚室而谋日“吾与汝毕力平险，指通豫南，达于汉阴，可乎？杂然相许其妻献疑日“以君之力，曾不能损魁父之丘，如太行、王屋何？且焉置土石？”杂日“投诸渤海之尾，隐土之北”遂率子孙荷担者三夫，叩石垦壤，箕畚运于渤海之尾邻人京城氏之孀妻有遗男，始龊，跳往助之寒暑易节，始一反焉河曲智叟笑而止之日“甚矣，汝之不惠！以残年余力，曾不能毁山之一毛，其如土石何？北山愚公长息日“汝心之固，固不可彻，曾不若孀妻弱子虽我之死，有子存焉子又生孙，孙又生子；子又有子，子又有孙；子子孙孙无穷匮也，而山不加增，何苦而不平？”河曲智叟亡以应【二】薛谭学讴于秦青，未穷青之技，自谓尽之，遂辞归秦青弗止，饯</w:t>
      </w:r>
    </w:p>
    <w:p/>
    <w:p>
      <w:pPr/>
      <w:r>
        <w:rPr>
          <w:rStyle w:val="myStyle"/>
        </w:rPr>
        <w:t xml:space="preserve">①于郊衢，抚节悲歌，声振林木，响遏行云薛谭乃谢求反，终身不敢言归（选自《列子》）注解</w:t>
      </w:r>
    </w:p>
    <w:p/>
    <w:p>
      <w:pPr/>
      <w:r>
        <w:rPr>
          <w:rStyle w:val="myStyle"/>
        </w:rPr>
        <w:t xml:space="preserve">①饯饯行，就是用酒食送行</w:t>
      </w:r>
    </w:p>
    <w:p/>
    <w:p>
      <w:pPr/>
      <w:r>
        <w:rPr>
          <w:rStyle w:val="myStyle"/>
        </w:rPr>
        <w:t xml:space="preserve">②衢大路，四通八达的道路</w:t>
      </w:r>
    </w:p>
    <w:p/>
    <w:p>
      <w:pPr/>
      <w:r>
        <w:rPr>
          <w:rStyle w:val="myStyle"/>
        </w:rPr>
        <w:t xml:space="preserve">③抚节节，是一种乐器抚节，就是弹奏乐器，可译作“弹琴二</w:t>
      </w:r>
    </w:p>
    <w:p/>
    <w:p>
      <w:pPr/>
      <w:r>
        <w:rPr>
          <w:rStyle w:val="myStyle"/>
        </w:rPr>
        <w:t xml:space="preserve">④悲歌高歌悲，表示声音高亢，不是悲伤的意思</w:t>
      </w:r>
    </w:p>
    <w:p/>
    <w:p>
      <w:pPr/>
      <w:r>
        <w:rPr>
          <w:rStyle w:val="myStyle"/>
        </w:rPr>
        <w:t xml:space="preserve">5.解释下列加点的词（2分）</w:t>
      </w:r>
    </w:p>
    <w:p/>
    <w:p>
      <w:pPr/>
      <w:r>
        <w:rPr>
          <w:rStyle w:val="myStyle"/>
        </w:rPr>
        <w:t xml:space="preserve">（1）河曲智叟笑而止之</w:t>
      </w:r>
    </w:p>
    <w:p/>
    <w:p>
      <w:pPr/>
      <w:r>
        <w:rPr>
          <w:rStyle w:val="myStyle"/>
        </w:rPr>
        <w:t xml:space="preserve">（2）担中肉尽，止有剩骨</w:t>
      </w:r>
    </w:p>
    <w:p/>
    <w:p>
      <w:pPr/>
      <w:r>
        <w:rPr>
          <w:rStyle w:val="myStyle"/>
        </w:rPr>
        <w:t xml:space="preserve">（3）自谓尽之</w:t>
      </w:r>
    </w:p>
    <w:p/>
    <w:p>
      <w:pPr/>
      <w:r>
        <w:rPr>
          <w:rStyle w:val="myStyle"/>
        </w:rPr>
        <w:t xml:space="preserve">6.下列加点词意义和用法相同的一项是（2分）A.面山而居潭西南而望B.饯于郊衢达于汉阴C.惩山北之塞未穷青之技D.以残年余力属予作文以记之</w:t>
      </w:r>
    </w:p>
    <w:p/>
    <w:p>
      <w:pPr/>
      <w:r>
        <w:rPr>
          <w:rStyle w:val="myStyle"/>
        </w:rPr>
        <w:t xml:space="preserve">7.用现代汉语翻译下列句子（5分）</w:t>
      </w:r>
    </w:p>
    <w:p/>
    <w:p>
      <w:pPr/>
      <w:r>
        <w:rPr>
          <w:rStyle w:val="myStyle"/>
        </w:rPr>
        <w:t xml:space="preserve">（1）其如土石何？</w:t>
      </w:r>
    </w:p>
    <w:p/>
    <w:p>
      <w:pPr/>
      <w:r>
        <w:rPr>
          <w:rStyle w:val="myStyle"/>
        </w:rPr>
        <w:t xml:space="preserve">（2）薛谭乃谢求反</w:t>
      </w:r>
    </w:p>
    <w:p/>
    <w:p>
      <w:pPr/>
      <w:r>
        <w:rPr>
          <w:rStyle w:val="myStyle"/>
        </w:rPr>
        <w:t xml:space="preserve">8.《愚公移山》体现的是一种什么精神？请联系现实，简要写出你的体会（2分）</w:t>
      </w:r>
    </w:p>
    <w:p/>
    <w:p>
      <w:pPr/>
      <w:r>
        <w:rPr>
          <w:rStyle w:val="myStyle"/>
        </w:rPr>
        <w:t xml:space="preserve">9.请你对薛谭作全面而简要的评价（2分）</w:t>
      </w:r>
    </w:p>
    <w:p/>
    <w:p>
      <w:pPr/>
      <w:r>
        <w:rPr>
          <w:rStyle w:val="myStyle"/>
        </w:rPr>
        <w:t xml:space="preserve">四、现代文阅读（30分）</w:t>
      </w:r>
    </w:p>
    <w:p/>
    <w:p>
      <w:pPr/>
      <w:r>
        <w:rPr>
          <w:rStyle w:val="myStyle"/>
        </w:rPr>
        <w:t xml:space="preserve">（一）阅读下面文章，完成10-13题（13分）谁是最可爱的人魏巍</w:t>
      </w:r>
    </w:p>
    <w:p/>
    <w:p>
      <w:pPr/>
      <w:r>
        <w:rPr>
          <w:rStyle w:val="myStyle"/>
        </w:rPr>
        <w:t xml:space="preserve">③在朝鲜的每一天，我都被一些东西感动着；我的思想感情的潮水，在放纵奔流着；我想把一切东西都告诉给我祖国的朋友们但我最急于告诉你们的，是我思想感情的一段重要经历，这就是我越来越深刻地感觉到谁是我们最可爱的人！</w:t>
      </w:r>
    </w:p>
    <w:p/>
    <w:p>
      <w:pPr/>
      <w:r>
        <w:rPr>
          <w:rStyle w:val="myStyle"/>
        </w:rPr>
        <w:t xml:space="preserve">②谁是我们最可爱的人呢？我们的部队、我们的战士，我感到他们是最可爱的人</w:t>
      </w:r>
    </w:p>
    <w:p/>
    <w:p>
      <w:pPr/>
      <w:r>
        <w:rPr>
          <w:rStyle w:val="myStyle"/>
        </w:rPr>
        <w:t xml:space="preserve">③也许还有人心里隐隐约约地说你说的就是那些兵吗？他们看来是很平凡、很简单的哩既看不出他们有什么高深的知识，又看不出他们有什么丰富的感情可是，我要说，这是由于他跟我们的战士接触太少，还没有了解我们的战士他们的品质是那样的纯洁和高尚,他们的意志是那样的坚韧和刚强，他们的气质是那样的淳朴和谦逊，他们的胸怀是那样的美丽和宽广！</w:t>
      </w:r>
    </w:p>
    <w:p/>
    <w:p>
      <w:pPr/>
      <w:r>
        <w:rPr>
          <w:rStyle w:val="myStyle"/>
        </w:rPr>
        <w:t xml:space="preserve">④让我还是来说一段故事吧</w:t>
      </w:r>
    </w:p>
    <w:p/>
    <w:p>
      <w:pPr/>
      <w:r>
        <w:rPr>
          <w:rStyle w:val="myStyle"/>
        </w:rPr>
        <w:t xml:space="preserve">⑤还是在二次战役的时候，有一支志愿军的部队向敌后猛插，去切断军隅里敌人的逃路当他们赶到书堂站时，逃敌也恰恰赶到那里,眼看就要从汽车路上开过去这支部队的先头连（三连）就匆匆占领了汽车路边一个很低的光光的小山岗，阻住敌人，一场壮烈的搏斗就开始了敌人为了逃命，用三十二架飞机，十多辆坦克和集团冲锋向这个连的阵地汹涌卷来整个山顶都被打翻了汽油弹的火焰把这个阵地烧红了但勇士们在这烟与火的山岗上，高喊着口号，一次又一次把敌人打死在阵地前面敌人的死尸像谷子似得在山前堆满了，血也把这山岗流红了可是敌人还是要拼死争夺，好使自己的主力不致覆灭这激战整整持续了八个小时，最后，勇士们的子弹打光了蜂拥上来的敌人，占领了山头，把他们压到山脚飞机掷下的汽油弹，把他们的身上烧着了火这时候，勇士们是仍然不会后退的呀，他们把枪一摔，身上、帽子上冒着呜呜的火苗向敌人扑去，把敌人抱住，让身上的火，把要占领阵地的敌人烧死……据这个营的营长告诉我，战后，这个连的阵地上，枪支完全摔碎了，机枪零件扔得满山都是烈士们的尸体，做着各种各样的姿势，有抱住敌人腰的，有抱住敌人头的，有卡住敌人脖子，把敌人捺倒在地上的，和敌人倒在一起，烧在一起还有一个战士，他手里还紧握着一个手榴弹，弹体上沾满脑浆，和他死在一起的美国鬼子，脑浆崩裂，涂了一地另有一个战士,他的嘴里还衔着敌人的半块耳朵在掩埋烈士们遗体的时候，由于他们两手扣着，把敌人抱得那样紧，分都分不开，以致把有的手指都折断了……这个连虽然伤亡很大，但他们却打死了三百多敌人，特别是，使我们部队的主力赶上，聚歼了敌人</w:t>
      </w:r>
    </w:p>
    <w:p/>
    <w:p>
      <w:pPr/>
      <w:r>
        <w:rPr>
          <w:rStyle w:val="myStyle"/>
        </w:rPr>
        <w:t xml:space="preserve">⑥这就是朝鲜战场上一次最壮烈的战斗一松骨峰战斗，或者叫书堂站战斗假若需要立纪念碑的话，让我把带火扑敌及用刺刀和敌拼死在一起的烈士们的名字记下吧他们的名字是:王金传、邢玉堂、胡传</w:t>
      </w:r>
    </w:p>
    <w:p/>
    <w:p>
      <w:pPr/>
      <w:r>
        <w:rPr>
          <w:rStyle w:val="myStyle"/>
        </w:rPr>
        <w:t xml:space="preserve">九、井玉琢、王文英、熊官全、王金侯、赵锡杰、隋金山、李玉安、丁振岱、张贵生、崔玉亮、李树国还有一个战士已经不可能知道他的名字了让我们的烈士们千载万世永垂不朽吧！</w:t>
      </w:r>
    </w:p>
    <w:p/>
    <w:p>
      <w:pPr/>
      <w:r>
        <w:rPr>
          <w:rStyle w:val="myStyle"/>
        </w:rPr>
        <w:t xml:space="preserve">⑦这个营长向我说了以上的情形，他的声音是缓慢的，他的感情是沉重的他说他在阵地上掩埋烈士的时候，他掉了眼泪但他接着说:你不要以为我是为他们而伤心，我是为他们而骄傲！我感觉我们的战士是太伟大了，太可爱了，我不能不被他们感动得掉下泪来</w:t>
      </w:r>
    </w:p>
    <w:p/>
    <w:p>
      <w:pPr/>
      <w:r>
        <w:rPr>
          <w:rStyle w:val="myStyle"/>
        </w:rPr>
        <w:t xml:space="preserve">⑧朋友，当你听到这段英雄事迹的时候，你的感想如何呢你不觉得我们的战士是可爱的吗？你不觉得我们的祖国有着这样的英雄而值得自豪吗？</w:t>
      </w:r>
    </w:p>
    <w:p/>
    <w:p>
      <w:pPr/>
      <w:r>
        <w:rPr>
          <w:rStyle w:val="myStyle"/>
        </w:rPr>
        <w:t xml:space="preserve">⑨我们的战士，对敌人这样狠，而对朝鲜人民却是那样的仁义，充满国际主义的深厚热情⑩在汉江北岸，我遇到一个青年战士，他今年才二十一岁，名叫马玉祥，是黑龙江青岗县人他长着一幅微黑透红的脸膛，稍高的个儿，站在那儿，像秋天田野里一株红高粱那样的淳朴可爱不过因为他才从阵地上下来，显得稍为疲劳些眼里的红丝还没有退净他原来是炮兵连的，在有一天夜里，他被一阵哭声惊醒了，出去一看，是一个朝鲜老妈妈，坐在山岗上哭原来他的房子被炸毁了，又在山里搭了个窝棚，但窝棚又被炸毁了……回来，他马上到连部要求到步兵连去，因为步兵连的需要，就批准了他我说:在炮兵连不是一样打敌人吗？那，不同！他说离敌人越近，越觉着打得过瘾，越觉着打得解恨！.在汉江南岸的日日夜夜里，有一天他从阵地上下来做坂刚一进村，有几架敌机袭过来，打了一阵机关炮，接着就扔下了两个大燃烧弹有几间房子着火了，火又盛，烟又大，不敢到跟前去这时，他听见烟火里有一个小孩子哇哇哭叫的声音他马上穿过浓烟到近处一看，一个朝鲜的中年男人在院子里倒着，小孩子的哭声还在屋里他走到屋门口，可是屋门口的火苗呼呼地已经进不去人，门窗的纸边已经烧着小孩子的哭声随着那浓烟滚滚地传出来，听得真真切切当他叙述到这里的时候，他说我能够不进去吗？我不能！我想，要在祖国遇见这种情形我能够进去，那么在朝鲜我就可以不进去吗？朝鲜人和我们祖国的人民不是一样的吗？我就用脚踹开门，扑了进去呀!满屋子灰洞洞的烟，只能听见小孩哭，看不见人我的眼也睁不开，脸烫的像刀割一般我也不知道自己的身上着了火没有，我也不管它了，只是在地上乱摸先一摸摸着一个大人，拉了拉没拉动，又向大人的身后摸，才摸着一个小孩腿，我就一把抓着抱起来跳出门去我一看小孩子，是挺好的一个小孩子呀他穿着个小短褂儿，光着两条小腿儿，小腿乱跳着，哇哇地哭我心想不管你哭不哭，不救活你家大人，谁养活你哩！这时候，火更大了，墙上的纸也完全烧着了我就把他往地上一放，就又从那火门里钻进去了一拉那个大人，她哼了一声，再拉又不动了凑近一看，见她脸上的血，已经把她胸前的白衣流红了，眼睛已经闭上我知道她不行了，才赶忙跑出门外，扑灭身上的火苗，抱起这个无父无母的孩子…….朋友，当你听到这段事迹的时候，你的感觉又是如何呢你不觉得我们的战士是最可爱的人吗？.谁都知道，朝鲜战场是艰苦些但他们是怎样的呢有一次，我见到一个战士，在防空洞里吃一口炒面，就一口雪我问他:你不觉得苦吗？他把正送往嘴里的一勺雪收回来，笑了笑，说怎么能不觉得!咱们革命军队又不是个怪物！不过我们的光荣也就在这里他把小勺儿干脆放下，兴奋地说拿吃雪来说吧我在这里吃雪，正是为了我们祖国的人民不吃雪他们可以坐在挺豁亮的屋子里，泡上一壶茶，守住个小火炉子，想吃点什么，就做点什么他又指了指狭小潮湿的防空洞说:你再比如蹲防空洞吧多憋闷的慌哩眼看着外面好好的太阳，光光的马路不能走！可是我在那里蹲防空洞，祖国的人民就可以不蹲防空洞呀他们就可以在马路上不慌不忙地走呀他们想骑车子也行，想走路也行，边溜朋边说话也行那是多么幸福的呢!所以,。</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2023-05-26T21:56:08+08:00</dcterms:created>
  <dcterms:modified xsi:type="dcterms:W3CDTF">2023-05-26T21:56:08+08:00</dcterms:modified>
</cp:coreProperties>
</file>

<file path=docProps/custom.xml><?xml version="1.0" encoding="utf-8"?>
<Properties xmlns="http://schemas.openxmlformats.org/officeDocument/2006/custom-properties" xmlns:vt="http://schemas.openxmlformats.org/officeDocument/2006/docPropsVTypes"/>
</file>