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2022班主任工作计划第二学期（集锦8篇） 2022班主任工作总结初中</w:t></w:r></w:p><w:p/><w:p/><w:p><w:pPr/><w:r><w:rPr><w:rStyle w:val="myStyle"/></w:rPr><w:t xml:space="preserve"><p>??时间快速流逝，相信在这一阶段的工作过程中自己经历了很多挑战，也成长了很多，我们要开始着手规划下一阶段的工作了。只有制定班主任计划，才能使新一阶段的工作更加有序！您是否正在考虑怎么样才能写好班主任的工作计划呢？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2023-05-15T05:18:07+08:00</dcterms:created>
  <dcterms:modified xsi:type="dcterms:W3CDTF">2023-05-15T05:18:07+08:00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