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高中生寒假实践报告</w:t>
      </w:r>
    </w:p>
    <w:p/>
    <w:p/>
    <w:p>
      <w:pPr>
        <w:jc w:val="center"/>
      </w:pPr>
      <w:r>
        <w:rPr>
          <w:rStyle w:val="myStyleh4"/>
        </w:rPr>
        <w:t xml:space="preserve">
	高中生寒假实践报告（一）</w:t>
      </w:r>
    </w:p>
    <w:p/>
    <w:p>
      <w:pPr/>
      <w:r>
        <w:rPr>
          <w:rStyle w:val="myStyle"/>
        </w:rPr>
        <w:t xml:space="preserve">
	人们都说：劳动最光荣。 这一天,我去居委会劳动了一天。
</w:t>
      </w:r>
    </w:p>
    <w:p/>
    <w:p>
      <w:pPr/>
      <w:r>
        <w:rPr>
          <w:rStyle w:val="myStyle"/>
        </w:rPr>
        <w:t xml:space="preserve">
	当我在切身体验劳动时，我才更进一步地融会了这句话的精髓。劳动确实很辛苦，但却是苦中带甜的。劳动的感受，在劳累时大汗淋漓的感受。这些都不是能从我们平时的学习生活中所能触摸到的，这种感受是作为一名劳动者内心深处的，最平凡而又殊于一般的感受。
</w:t>
      </w:r>
    </w:p>
    <w:p/>
    <w:p>
      <w:pPr/>
      <w:r>
        <w:rPr>
          <w:rStyle w:val="myStyle"/>
        </w:rPr>
        <w:t xml:space="preserve">
	这一天,(至于是哪天，你自己写好了)我去居委会干了一个上午的活儿，居委会的负责人让我去小区里面刮小广告。我高兴的应承了下来，心想，弄小广告有什么不容易的，拿手一撕不就成了!于是信心满满的拿着负责人给我的铲子和水桶就走了，谁知道事实和想象是有差距的，而且差距还不小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2023-09-20T08:51:25+08:00</dcterms:created>
  <dcterms:modified xsi:type="dcterms:W3CDTF">2023-09-20T08:51:25+08:00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