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八年级下册《傅雷家书》自主阅读检测一教学教师版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八年级下册《傅雷家书》自主阅读检测
</w:t>
      </w:r>
    </w:p>
    <w:p/>
    <w:p>
      <w:pPr/>
      <w:r>
        <w:rPr>
          <w:rStyle w:val="myStyle"/>
        </w:rPr>
        <w:t xml:space="preserve">
	（一）
</w:t>
      </w:r>
    </w:p>
    <w:p/>
    <w:p>
      <w:pPr/>
      <w:r>
        <w:rPr>
          <w:rStyle w:val="myStyle"/>
        </w:rPr>
        <w:t xml:space="preserve">
	一、填空
</w:t>
      </w:r>
    </w:p>
    <w:p/>
    <w:p>
      <w:pPr/>
      <w:r>
        <w:rPr>
          <w:rStyle w:val="myStyle"/>
        </w:rPr>
        <w:t xml:space="preserve">
	1.《傅雷家书》是傅雷及其夫人写给傅聪、傅敏的家信摘编写信时间是1954年至1966,共有308封《傅雷家书》主要讲的问题是如何教育孩子
</w:t>
      </w:r>
    </w:p>
    <w:p/>
    <w:p>
      <w:pPr/>
      <w:r>
        <w:rPr>
          <w:rStyle w:val="myStyle"/>
        </w:rPr>
        <w:t xml:space="preserve">
	2.傅雷是我国著名文学翻译家、文艺评论家他翻译的作品达到卫部，他从20世纪30年代起就致力于法国文学的译介工作
</w:t>
      </w:r>
    </w:p>
    <w:p/>
    <w:p>
      <w:pPr/>
      <w:r>
        <w:rPr>
          <w:rStyle w:val="myStyle"/>
        </w:rPr>
        <w:t xml:space="preserve">
	二、选择题
</w:t>
      </w:r>
    </w:p>
    <w:p/>
    <w:p>
      <w:pPr/>
      <w:r>
        <w:rPr>
          <w:rStyle w:val="myStyle"/>
        </w:rPr>
        <w:t xml:space="preserve">
	1.傅雷翻译过的作品有（ABC）A、人间喜剧B、高老头C、欧也妮?葛朗台D、百年孤独
</w:t>
      </w:r>
    </w:p>
    <w:p/>
    <w:p>
      <w:pPr/>
      <w:r>
        <w:rPr>
          <w:rStyle w:val="myStyle"/>
        </w:rPr>
        <w:t xml:space="preserve">
	2.这本书是一部（A）A、苦心孤诣的教子篇B、励志篇C、随笔D、传记
</w:t>
      </w:r>
    </w:p>
    <w:p/>
    <w:p>
      <w:pPr/>
      <w:r>
        <w:rPr>
          <w:rStyle w:val="myStyle"/>
        </w:rPr>
        <w:t xml:space="preserve">
	三、阅读理解阅读1954年1月30号家信部分，回答下列问题
</w:t>
      </w:r>
    </w:p>
    <w:p/>
    <w:p>
      <w:pPr/>
      <w:r>
        <w:rPr>
          <w:rStyle w:val="myStyle"/>
        </w:rPr>
        <w:t xml:space="preserve">
	1.令作者“又快乐又惆怅”的是什么事？为什么说它是“又快乐又惆怅”的？
</w:t>
      </w:r>
    </w:p>
    <w:p/>
    <w:p>
      <w:pPr/>
      <w:r>
        <w:rPr>
          <w:rStyle w:val="myStyle"/>
        </w:rPr>
        <w:t xml:space="preserve">
	（1）回忆儿子的往事
</w:t>
      </w:r>
    </w:p>
    <w:p/>
    <w:p>
      <w:pPr/>
      <w:r>
        <w:rPr>
          <w:rStyle w:val="myStyle"/>
        </w:rPr>
        <w:t xml:space="preserve">
	（2）因回忆儿子的往事而快乐，因儿子离开父母而惆怅
</w:t>
      </w:r>
    </w:p>
    <w:p/>
    <w:p>
      <w:pPr/>
      <w:r>
        <w:rPr>
          <w:rStyle w:val="myStyle"/>
        </w:rPr>
        <w:t xml:space="preserve">
	2.分析语言特色只是你的一切终身会印在我们脑海中，随时随地会浮起来，像一幅幅的小品图画，使我们又快乐又惆怅（这个句子富有表现力，请加以赏析）运用比喻的修辞手法，将傅聪的一切比作“一幅幅的小品图画”，表现了傅聪对儿子的思念之情，拳拳爱子之心，溢于言表进一步体现了父子间的浓浓亲情
</w:t>
      </w:r>
    </w:p>
    <w:p/>
    <w:p>
      <w:pPr/>
      <w:r>
        <w:rPr>
          <w:rStyle w:val="myStyle"/>
        </w:rPr>
        <w:t xml:space="preserve">
	3.“至此也不由得要谢谢上帝了！”父亲为什么要谢谢上帝呢？感谢上帝是因为上帝创造一个机会，让儿子陪在父母身边一个半月，而且他们相处非常愉快，像是朋友一样
</w:t>
      </w:r>
    </w:p>
    <w:p/>
    <w:p>
      <w:pPr/>
      <w:r>
        <w:rPr>
          <w:rStyle w:val="myStyle"/>
        </w:rPr>
        <w:t xml:space="preserve">
	4.傅雷的“父子如朋友的境界”体现在哪里，请根据文章简要回答“朋友”的意义，首先在于感情上、精神上的互相理解与慰藉当傅聪情绪消沉时，可以毫无顾虑地向父亲倾诉，而父亲并没有高高在上、横加训斥，或者说些教条式的训诫相反，他能够充分理解儿子的痛苦，首先尽力地安慰他，让儿子觉得温暖、放心；然后娓娓而谈，以十分平等的口气给他提出一些人生的忠告朋友的境界，还在于志同道合，互为知音傅雷与傅聪对音乐艺术有许多共同的感受可以交流，可以互相补充、互相借鉴，这也是“父子如朋友”的体现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2023-11-11T14:21:41+08:00</dcterms:created>
  <dcterms:modified xsi:type="dcterms:W3CDTF">2023-11-11T14:21:41+08:00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