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师范院校中学教育实习报告</w:t>
      </w:r>
    </w:p>
    <w:p/>
    <w:p/>
    <w:p>
      <w:pPr/>
      <w:r>
        <w:rPr>
          <w:rStyle w:val="myStyle"/>
        </w:rPr>
        <w:t xml:space="preserve">
	以下《师范院校中学教育实习报告》是为了做好教育实习工作，特制定本纲要。
</w:t>
      </w:r>
    </w:p>
    <w:p/>
    <w:p>
      <w:pPr/>
      <w:r>
        <w:rPr>
          <w:rStyle w:val="myStyle"/>
        </w:rPr>
        <w:t xml:space="preserve">
	一、目的任务
</w:t>
      </w:r>
    </w:p>
    <w:p/>
    <w:p>
      <w:pPr/>
      <w:r>
        <w:rPr>
          <w:rStyle w:val="myStyle"/>
        </w:rPr>
        <w:t xml:space="preserve">
	1、使实习生全面了解中学的教学和教育工作，学习中学贯彻教育方针的经验，体会人民教师的光荣而艰巨的职责，增强忠诚党的教育事业的信念。
</w:t>
      </w:r>
    </w:p>
    <w:p/>
    <w:p>
      <w:pPr/>
      <w:r>
        <w:rPr>
          <w:rStyle w:val="myStyle"/>
        </w:rPr>
        <w:t xml:space="preserve">
	2、使实习生深入教学工作实际，，调查研究教学规律，学习中学教师钻研教材、运用教学方法、传授基础知识和基本技能、发展学生智力的经验，培养从事教学工作的基本能力。
</w:t>
      </w:r>
    </w:p>
    <w:p/>
    <w:p>
      <w:pPr/>
      <w:r>
        <w:rPr>
          <w:rStyle w:val="myStyle"/>
        </w:rPr>
        <w:t xml:space="preserve">
	3、使实习生深入中学班主任工作实际，了解各类学生的思想状况和性格特征，学习中学班主任的工作经验，领会做学生思想工作的原则和方法，培养从事班主任工作的基本能力。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2023-09-10T14:35:41+08:00</dcterms:created>
  <dcterms:modified xsi:type="dcterms:W3CDTF">2023-09-10T14:35:41+08:00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