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初级护师-外科护理学考试题与答案</w:t>
      </w:r>
    </w:p>
    <w:p/>
    <w:p/>
    <w:p>
      <w:pPr/>
      <w:r>
        <w:rPr>
          <w:rStyle w:val="myStyle"/>
        </w:rPr>
        <w:t xml:space="preserve">
</w:t>
      </w:r>
    </w:p>
    <w:p/>
    <w:p>
      <w:pPr/>
      <w:r>
        <w:rPr>
          <w:rStyle w:val="myStyle"/>
        </w:rPr>
        <w:t xml:space="preserve">
	初级护师-外科护理学考试题与答案
</w:t>
      </w:r>
    </w:p>
    <w:p/>
    <w:p>
      <w:pPr/>
      <w:r>
        <w:rPr>
          <w:rStyle w:val="myStyle"/>
        </w:rPr>
        <w:t xml:space="preserve">
	1、建筑工人，20岁，3日前自高处跌下，背痛，双下肢不能活动，大小便不能自控该病人神经功能最可能的预后是A、不可能恢复B、部分恢复C、手术后能恢复D、药物治疗后能恢复E、康复训练后能恢复答案A答案解析该病人可能为骨折时损伤了脊髓或马尾神经，神经损伤是不可复性的，因此该病人的神经功能不可能恢复【该题针对“专业知识-腰椎间盘突出症（护理措施）”知识点进行考核】
</w:t>
      </w:r>
    </w:p>
    <w:p/>
    <w:p>
      <w:pPr/>
      <w:r>
        <w:rPr>
          <w:rStyle w:val="myStyle"/>
        </w:rPr>
        <w:t xml:space="preserve">
	2、男，28岁，转移性右下腹疼痛24小时，麦氏点压痛、反跳痛，右下腹肌紧张，WBC15X109/L,N90%,诊断为急性阑尾炎，拟急诊手术A、补充血容量B、右下腹皮肤准备C、肥皂水灌肠通便D、半卧位，应用抗生素E、12小时禁食，4小时禁饮答案D答案解析急性阑尾炎手术前主要的护理是半卧位，应用抗生素【该题针对“专业知识-肠梗阻（临床表现）”知识点进行考核】
</w:t>
      </w:r>
    </w:p>
    <w:p/>
    <w:p>
      <w:pPr/>
      <w:r>
        <w:rPr>
          <w:rStyle w:val="myStyle"/>
        </w:rPr>
        <w:t xml:space="preserve">
	3、下列腰椎间盘突出症病人中，适于保守治疗的是A、出现足下垂B、合并椎管狭窄C、出现马尾神经损伤D、初次发作症状较轻E、症状明显，影响工作答案D答案解析初次发作、症状较轻的腰椎间盘突出症病人适合进行保守治疗【该题针对“相关专业知识-腰椎间盘突出症（辅助检查、治疗要点）”知识点进行考核】
</w:t>
      </w:r>
    </w:p>
    <w:p/>
    <w:p>
      <w:pPr/>
      <w:r>
        <w:rPr>
          <w:rStyle w:val="myStyle"/>
        </w:rPr>
        <w:t xml:space="preserve">
	4、休克死亡的主要原因是A、急性呼吸窘迫综合征（ARDS）B、急性肾衰竭（ARF）答案解析乳癌根治术后保持皮瓣下引流通畅可促进皮瓣下积血、积液的排出，从而有利于皮瓣与皮下组织愈合【该题针对“专业知识-乳腺癌（护理措施）”知识点进行考核】
</w:t>
      </w:r>
    </w:p>
    <w:p/>
    <w:p>
      <w:pPr/>
      <w:r>
        <w:rPr>
          <w:rStyle w:val="myStyle"/>
        </w:rPr>
        <w:t xml:space="preserve">
	30、无效腔气量/潮气量（VD/VT）正常值为A、400?500ml B、65~75ml/kg C、
</w:t>
      </w:r>
    </w:p>
    <w:p/>
    <w:p>
      <w:pPr/>
      <w:r>
        <w:rPr>
          <w:rStyle w:val="myStyle"/>
        </w:rPr>
        <w:t xml:space="preserve">
	0.25-
</w:t>
      </w:r>
    </w:p>
    <w:p/>
    <w:p>
      <w:pPr/>
      <w:r>
        <w:rPr>
          <w:rStyle w:val="myStyle"/>
        </w:rPr>
        <w:t xml:space="preserve">
	0.40D、45~85ml/kg E、500?600ml答案C答案解析无效腔气量/潮气量（VD/VT）正常值为
</w:t>
      </w:r>
    </w:p>
    <w:p/>
    <w:p>
      <w:pPr/>
      <w:r>
        <w:rPr>
          <w:rStyle w:val="myStyle"/>
        </w:rPr>
        <w:t xml:space="preserve">
	0.25?
</w:t>
      </w:r>
    </w:p>
    <w:p/>
    <w:p>
      <w:pPr/>
      <w:r>
        <w:rPr>
          <w:rStyle w:val="myStyle"/>
        </w:rPr>
        <w:t xml:space="preserve">
	0.40【该题针对“专业知识-呼吸功能的监测和其他系统及脏器功能的监护”知识点进行考核】
</w:t>
      </w:r>
    </w:p>
    <w:p/>
    <w:p>
      <w:pPr/>
      <w:r>
        <w:rPr>
          <w:rStyle w:val="myStyle"/>
        </w:rPr>
        <w:t xml:space="preserve">
	31、休克代偿期的临床表现A、血压稍升高，脉搏、脉压正常B、血压稍降低，脉搏、脉压正常C、血压稍降低，脉搏快、脉压减小D、血压稍升高，脉搏快、脉压减小E、血压稍升高，脉搏快、脉压基本不变答案D答案解析休克代偿期，由于机体的代偿作用，交感-肾上腺轴兴奋，病人表现为神志清醒，兴奋或烦躁不安，面色苍白，手足湿冷，心率、呼吸增快,尿量正常或减少，舒张压可升高，脉压减小【该题针对“专业知识-外科休克病人概述（临床表现）”知识点进行考核】
</w:t>
      </w:r>
    </w:p>
    <w:p/>
    <w:p>
      <w:pPr/>
      <w:r>
        <w:rPr>
          <w:rStyle w:val="myStyle"/>
        </w:rPr>
        <w:t xml:space="preserve">
	32、肾结核患者术后正确的用药指导是A、术后继续抗结核治疗1?3个月，以防复发B、不可随意间断或减量、减药C、用药期间仅需定期复查肝、肾功能D、服药期间出现耳鸣为正常反应E、不规则用药会产生药物成瘾答案B答案解析肾结核患者术后继续抗结核治疗6个月以上，故A不对；用药期间除定期复查肝、肾功能外，还需测定听力、视力，故C不对；服药期间出现耳鸣为药物副作用而非正常反应，故D不对；用药要坚持联合、规律、全程,不规则用药会产生耐药性而非成瘾性，故正确答案为B【该题针对“专业知识-肾结核（护理措施、健康教育）”知识点进行考核】
</w:t>
      </w:r>
    </w:p>
    <w:p/>
    <w:p>
      <w:pPr/>
      <w:r>
        <w:rPr>
          <w:rStyle w:val="myStyle"/>
        </w:rPr>
        <w:t xml:space="preserve">
	33、腹膜炎手术后胃管拔除、开始进食的指征是A、有饥饿感B^血压平稳C、腹痛减轻或消失D、肠鸣音恢复、肛门排气E、体温恢复正常答案D答案解析腹膜炎手术后胃管拔除、开始进食的指征是肠鸣音恢复、肛门排气【该题针对“相关专业知识-急性腹膜炎（辅助检查、治疗要点）”知识点进行考核】
</w:t>
      </w:r>
    </w:p>
    <w:p/>
    <w:p>
      <w:pPr/>
      <w:r>
        <w:rPr>
          <w:rStyle w:val="myStyle"/>
        </w:rPr>
        <w:t xml:space="preserve">
	34、关于抗休克过程中血管活性药物的使用，下列说法不正确的是A、从低浓度、慢速度开始B、严格控制滴数，严防外渗C、开始5?10分钟测血压一次D、血压平稳后每15?30分钟测一次E、注射部位出现红、肿、痛时更换注射部位,患处用
</w:t>
      </w:r>
    </w:p>
    <w:p/>
    <w:p>
      <w:pPr/>
      <w:r>
        <w:rPr>
          <w:rStyle w:val="myStyle"/>
        </w:rPr>
        <w:t xml:space="preserve">
	0.3%丁卡因封闭答案E答案解析严防药液外渗；若发现注射部位红肿、疼痛，应立即更换滴注部位，并用
</w:t>
      </w:r>
    </w:p>
    <w:p/>
    <w:p>
      <w:pPr/>
      <w:r>
        <w:rPr>
          <w:rStyle w:val="myStyle"/>
        </w:rPr>
        <w:t xml:space="preserve">
	0.25%普鲁卡因封闭穿刺部位，以免发生皮下组织坏死【该题针对“相关专业知识-外科休克概述（治疗要点）”知识点进行考核】
</w:t>
      </w:r>
    </w:p>
    <w:p/>
    <w:p>
      <w:pPr/>
      <w:r>
        <w:rPr>
          <w:rStyle w:val="myStyle"/>
        </w:rPr>
        <w:t xml:space="preserve">
	35、关于单纯性甲状腺肿的治疗哪项不正确A、主要取决于病因B、多数患者可用TH治疗C、手术治疗可首选D、可采用碘化食盐防治E、成年结节性甲状腺肿避免过量碘治疗答案C答案解析对20岁以下的青少年患有弥漫性甲状腺肿，一般不宜手术治疗，多在青春期后白行缩小，可给予小量甲状腺素【该题针对“相关专业知识-单纯性甲状腺肿（治疗要点）”知识点进行考核】
</w:t>
      </w:r>
    </w:p>
    <w:p/>
    <w:p>
      <w:pPr/>
      <w:r>
        <w:rPr>
          <w:rStyle w:val="myStyle"/>
        </w:rPr>
        <w:t xml:space="preserve">
	36、女性、43岁，急性阑尾炎已1周，经抗菌药物治疗，今日突然高热，黄疽，肝区下方压痛，血白细胞明显增高，病人很可能出现了A、急性腹膜炎B、阑尾周围脓肿C、腹腔脓肿D、门静脉炎E、败血症答案D答案解析急性阑尾炎炎症较重者可出现体温升高、脉率增快等全身中毒症状，如发生门静脉炎时出现寒战高热和轻度黄疸，严重者可发生感染性休克【该题针对“专业知识-急、慢性阑尾炎病人（临床表现、护理措施）”知识点进行考核】
</w:t>
      </w:r>
    </w:p>
    <w:p/>
    <w:p>
      <w:pPr/>
      <w:r>
        <w:rPr>
          <w:rStyle w:val="myStyle"/>
        </w:rPr>
        <w:t xml:space="preserve">
	37、麻醉前用药的目的以下说法错误的是A、安定、镇静、抗焦虑和消除恐惧，有利于麻醉实施B、减少术中出血量，降低手术死亡率C、减少腺体分泌，有利于保持呼吸道通畅D、调节自主神经平衡，预防心律失常E、增强麻醉作用，使诱导平稳，减少麻醉药用量答案B答案解析麻醉前用药的目麻醉前用药的目的包括消除患者紧张心情，提高患者的痛阈，抑制呼吸道腺体的分泌，消除因手术及麻醉引起的不良反射麻醉前用药并不能减少术中出血【该题针对“基础知识-麻醉病人（概述）”知识点进行考核】
</w:t>
      </w:r>
    </w:p>
    <w:p/>
    <w:p>
      <w:pPr/>
      <w:r>
        <w:rPr>
          <w:rStyle w:val="myStyle"/>
        </w:rPr>
        <w:t xml:space="preserve">
	38、胃肠减压的目的不正确的是A、降低胃肠道内的压力B、改善胃肠壁血液循环C、有利于炎症局限D、预防体液丢失E、促进胃肠功能恢复答案D答案解析胃肠道穿孔病人必须禁食，并留置胃管持续胃肠减压胃肠减压可抽出胃肠道内容物和气体，减少胃肠道内容物继续流入腹腔，减轻胃肠内积气，改善胃壁血运，有利于炎症的局限和吸收，促进胃肠道恢复蠕动但是胃肠减压会抽出胃肠道内的液体，不能预防体液丢失【该题针对“相关专业知识-急性腹膜炎（辅助检查、治疗要点）”知识点进行考核】
</w:t>
      </w:r>
    </w:p>
    <w:p/>
    <w:p>
      <w:pPr/>
      <w:r>
        <w:rPr>
          <w:rStyle w:val="myStyle"/>
        </w:rPr>
        <w:t xml:space="preserve">
	39、下列属于重度烧伤的是A、II度面积10%?29%B、III度面积＜10%C、烧伤后出现并发症D、III度面积＞20%E、烧伤总面积30%?49%答案E答案解析重度烧伤总烧伤面积达30%?49%或IH度面积达10%?19%,或虽然H度、III度烧伤面积不足上述百分数，但病人已并发休克、吸入性损伤或合并较重的复合伤【该题针对“专业知识-烧伤（临床表现和诊断）知识点进行考核】
</w:t>
      </w:r>
    </w:p>
    <w:p/>
    <w:p>
      <w:pPr/>
      <w:r>
        <w:rPr>
          <w:rStyle w:val="myStyle"/>
        </w:rPr>
        <w:t xml:space="preserve">
	40、判断病人有无意识，可触摸颈动脉搏动，一手示指和中指并拢，至于患者气管正中旁开A、1~2cm B、1?3cm C、2~3cHi D、3?4cm E、4?5cm答案c答案解析判断有无意识，可轻拍病人肩部并在两侧耳边大声呼喊，如病人无反应，则可判断无意识；触摸颈动脉搏动，一手示指和中指并拢，置于患者气管正中旁开2?3cm,触摸颈动脉搏动时间小于10秒，同时观察患者有无胸廓起伏，简单判断有无呼吸【该题针对“相关专业知识-心跳、呼吸骤停的诊断”知识点进行考核】
</w:t>
      </w:r>
    </w:p>
    <w:p/>
    <w:p>
      <w:pPr/>
      <w:r>
        <w:rPr>
          <w:rStyle w:val="myStyle"/>
        </w:rPr>
        <w:t xml:space="preserve">
	41、正常成人血清钾浓度为A、
</w:t>
      </w:r>
    </w:p>
    <w:p/>
    <w:p>
      <w:pPr/>
      <w:r>
        <w:rPr>
          <w:rStyle w:val="myStyle"/>
        </w:rPr>
        <w:t xml:space="preserve">
	1.0?
</w:t>
      </w:r>
    </w:p>
    <w:p/>
    <w:p>
      <w:pPr/>
      <w:r>
        <w:rPr>
          <w:rStyle w:val="myStyle"/>
        </w:rPr>
        <w:t xml:space="preserve">
	2.5mmol/L
</w:t>
      </w:r>
    </w:p>
    <w:p/>
    <w:p>
      <w:pPr/>
      <w:r>
        <w:rPr>
          <w:rStyle w:val="myStyle"/>
        </w:rPr>
        <w:t xml:space="preserve">
	2.0?
</w:t>
      </w:r>
    </w:p>
    <w:p/>
    <w:p>
      <w:pPr/>
      <w:r>
        <w:rPr>
          <w:rStyle w:val="myStyle"/>
        </w:rPr>
        <w:t xml:space="preserve">
	3.Ommol/L C、
</w:t>
      </w:r>
    </w:p>
    <w:p/>
    <w:p>
      <w:pPr/>
      <w:r>
        <w:rPr>
          <w:rStyle w:val="myStyle"/>
        </w:rPr>
        <w:t xml:space="preserve">
	2.5?
</w:t>
      </w:r>
    </w:p>
    <w:p/>
    <w:p>
      <w:pPr/>
      <w:r>
        <w:rPr>
          <w:rStyle w:val="myStyle"/>
        </w:rPr>
        <w:t xml:space="preserve">
	3.5mmol/L D、
</w:t>
      </w:r>
    </w:p>
    <w:p/>
    <w:p>
      <w:pPr/>
      <w:r>
        <w:rPr>
          <w:rStyle w:val="myStyle"/>
        </w:rPr>
        <w:t xml:space="preserve">
	3.5?
</w:t>
      </w:r>
    </w:p>
    <w:p/>
    <w:p>
      <w:pPr/>
      <w:r>
        <w:rPr>
          <w:rStyle w:val="myStyle"/>
        </w:rPr>
        <w:t xml:space="preserve">
	5.5mmol/L E、
</w:t>
      </w:r>
    </w:p>
    <w:p/>
    <w:p>
      <w:pPr/>
      <w:r>
        <w:rPr>
          <w:rStyle w:val="myStyle"/>
        </w:rPr>
        <w:t xml:space="preserve">
	5.0~
</w:t>
      </w:r>
    </w:p>
    <w:p/>
    <w:p>
      <w:pPr/>
      <w:r>
        <w:rPr>
          <w:rStyle w:val="myStyle"/>
        </w:rPr>
        <w:t xml:space="preserve">
	6.5mmol/L答案D答案解析正常成人血清钾正常值为
</w:t>
      </w:r>
    </w:p>
    <w:p/>
    <w:p>
      <w:pPr/>
      <w:r>
        <w:rPr>
          <w:rStyle w:val="myStyle"/>
        </w:rPr>
        <w:t xml:space="preserve">
	3.5?
</w:t>
      </w:r>
    </w:p>
    <w:p/>
    <w:p>
      <w:pPr/>
      <w:r>
        <w:rPr>
          <w:rStyle w:val="myStyle"/>
        </w:rPr>
        <w:t xml:space="preserve">
	5.5mmol/Lo【该题针对“基础知识-正常体液平衡（概述）”知识点进行考核】
</w:t>
      </w:r>
    </w:p>
    <w:p/>
    <w:p>
      <w:pPr/>
      <w:r>
        <w:rPr>
          <w:rStyle w:val="myStyle"/>
        </w:rPr>
        <w:t xml:space="preserve">
	42、原发性肝癌最容易转移的部位是A、肝内B、肺C、左锁骨上淋巴结D、骨E、腹腔内种植答案A答案解析原发性肝癌容易侵犯门静脉分支，癌栓经门静脉系统在肝内转移因此选项A正确，其他选项虽然是转移途径，但非最容易转移部位【该题针对“基础知识-原发性肝癌（病因、病理）”知识点进行考核】
</w:t>
      </w:r>
    </w:p>
    <w:p/>
    <w:p>
      <w:pPr/>
      <w:r>
        <w:rPr>
          <w:rStyle w:val="myStyle"/>
        </w:rPr>
        <w:t xml:space="preserve">
	43、脓肿形成后首要的处理是A、全身支持B、理疗热敷C、切开引流D、外敷消炎膏E、应用抗生素答案C答案解析脓肿形成前在加强全身支持的同时可采用理疗热敷、外敷消炎膏、应用抗生素等非手术处理，脓肿一旦形成，应及时手术切开引流【该题针对“相关专业知识-浅部软组织的化脓性感染（治疗要点）”知识点进行考核】
</w:t>
      </w:r>
    </w:p>
    <w:p/>
    <w:p>
      <w:pPr/>
      <w:r>
        <w:rPr>
          <w:rStyle w:val="myStyle"/>
        </w:rPr>
        <w:t xml:space="preserve">
	44、关于前列腺癌术后病人的护理措施，不正确的是A、观察病人的生命体征，做好呼吸道护理B、观察伤口渗出情况，保持伤口敷料清洁干燥C、做好尿管及引流管的护理，防止泌尿系逆行感染D、根治术后若出现排尿困难，应禁忌进行尿道扩张E、嘱病人密切观察排尿情况，指导病人进行肛提肌锻炼答案D答案解析前列腺癌根治术后，因膀胱与尿道吻合部位狭窄而造成排尿困难，病人应定期进行尿道扩张【该题针对“专业知识-前列腺癌（临床表现、护理措施）”知识点进行考核】
</w:t>
      </w:r>
    </w:p>
    <w:p/>
    <w:p>
      <w:pPr/>
      <w:r>
        <w:rPr>
          <w:rStyle w:val="myStyle"/>
        </w:rPr>
        <w:t xml:space="preserve">
	45、关于原发性甲状腺功能亢进的叙述不正确的是A、是所有甲状腺功能亢进中最常见的一种B、是一种自身免疫性疾病C、特点是甲状腺肿大同时出现甲亢症状D、因常伴有眼球突出，故亦称突眼性甲状腺肿E、年龄多在40岁以上答案E答案解析原发性甲亢是甲状腺功能亢进中最常见的一种，指在甲状腺肿大的同时出现功能亢进症状年龄多在20?40岁腺体多呈弥漫性肿大，两侧对称，常伴有眼球突出，故又称“突眼性甲状腺肿”【该题针对“基础知识-甲状腺功能亢进（病因、分类）”知识点进行考核】
</w:t>
      </w:r>
    </w:p>
    <w:p/>
    <w:p>
      <w:pPr/>
      <w:r>
        <w:rPr>
          <w:rStyle w:val="myStyle"/>
        </w:rPr>
        <w:t xml:space="preserve">
	46、复苏药物的最主要的给药途径是A、静脉注射B、肌内注射C、心内注射D、皮下注射E、气管内给药答案A答案解析药物治疗复苏时用药的目的是为了激发心脏复搏并增强心肌收缩力，防治心律失常，调整急性酸碱失衡，补充体液和电解质复苏时的给药务必做到迅速准确由于心内注射引起的并发症较多，如张力性气胸、心包填塞、心肌或冠状血管撕裂等，因而首选给药途径为静脉给药【该题针对“专业知识-心肺复苏（二期）”知识点进行考核】
</w:t>
      </w:r>
    </w:p>
    <w:p/>
    <w:p>
      <w:pPr/>
      <w:r>
        <w:rPr>
          <w:rStyle w:val="myStyle"/>
        </w:rPr>
        <w:t xml:space="preserve">
	47、下列属于脱位特有体征的是A、弹性固定B、疼痛C、肿胀D、功能障碍E、以上都不对答案A答案解析关节脱位专有体征为畸形、弹性固定、关节盂空虚【该题针对“专业知识-关节脱位概述（临床表现、并发症）”知识点进行考核】
</w:t>
      </w:r>
    </w:p>
    <w:p/>
    <w:p>
      <w:pPr/>
      <w:r>
        <w:rPr>
          <w:rStyle w:val="myStyle"/>
        </w:rPr>
        <w:t xml:space="preserve">
	48、左半结肠癌的主要症状是A、全身症状B、腹部包块C、肠梗阻D、贫血E、粪便稀薄答案C答案解析结肠癌由于病理类型和部位的不同，临床表现也有区别右半结肠肠腔较大，粪便稀薄，肿瘤以肿块型多见，故临床上以全身症状、贫血和腹部肿块等为主要表现左半结肠肠腔较小，肿瘤多为浸润型，引起环状狭窄,临床上以肠梗阻、便秘、腹泻、便血等为主要表现【该题针对“专业知识-大肠癌（临床表现）”知识点进行考核】
</w:t>
      </w:r>
    </w:p>
    <w:p/>
    <w:p>
      <w:pPr/>
      <w:r>
        <w:rPr>
          <w:rStyle w:val="myStyle"/>
        </w:rPr>
        <w:t xml:space="preserve">
	49、绞窄性肠梗阻A、呕吐出现早并严重，腹胀轻B、腹胀明显而呕吐相对较轻C、阵发性剧烈腹痛，可见肠型D、持续性腹痛伴阵发性加重E、持续性胀痛，肠鸣音减弱答案D答案解析绞窄性肠梗阻出现了肠管血运障碍，因此腹痛呈持续性伴阵发性加重，并可有腹部压痛、反跳痛、肌紧张等腹膜刺激症状一般常见的绞窄性肠梗阻由于肠扭转造成，X线检查可见孤立固定的肠裤【该题针对“专业知识-肠梗阻（临床表现）”知识点进行考核】
</w:t>
      </w:r>
    </w:p>
    <w:p/>
    <w:p>
      <w:pPr/>
      <w:r>
        <w:rPr>
          <w:rStyle w:val="myStyle"/>
        </w:rPr>
        <w:t xml:space="preserve">
	50、患者，男，过马路时不慎腰部被三轮车撞击来院就诊病人述腰部钝痛，有血尿A、定时测血压、脉搏，密切观察有无休克B、安慰病人，注意沟通C、询问有无药物过敏史，给予指导D、遵医嘱镇痛止血E、不要外出，可在室内适当活动答案A答案解析该病人腰部撞击后出现了腰痛和血尿，因此应考虑出现了肾损伤，因为肾损伤可能导致失血性休克，因此此时护士应当严密观察血压、脉搏，及时发现休克征象【该题针对“专业知识-肾损伤（临床表现、护理措施）”知识点进行考核】
</w:t>
      </w:r>
    </w:p>
    <w:p/>
    <w:p>
      <w:pPr/>
      <w:r>
        <w:rPr>
          <w:rStyle w:val="myStyle"/>
        </w:rPr>
        <w:t xml:space="preserve">
	51、低钾血症时补钾时应遵守A、一般口服，严重病人必要时可静脉推注B、血清钾＜4mmol/L时应静脉补钾C、如血清钾恢复慢，应加大剂量加快滴注速度D、尿量要在40ml/h以上才允许静脉滴注补钾E、补钾3天应停止以免发生高钾血症答案D答案解析补钾最好口服，因恶心呕吐等原因不能口服者或病情严重时，才考虑静脉内滴注补钾；静脉内补钾时，切勿使血钾浓度骤然升得很高，以避免发生高钾血症；一般只有当尿量在40ml/h以上时才允许静脉滴注补钾，而且应注意浓度要低，速度要慢【该题针对“专业知识-钾代谢异常（护理措施）”知识点进行考核】
</w:t>
      </w:r>
    </w:p>
    <w:p/>
    <w:p>
      <w:pPr/>
      <w:r>
        <w:rPr>
          <w:rStyle w:val="myStyle"/>
        </w:rPr>
        <w:t xml:space="preserve">
	52、ARDS最早出现的症状是A、代谢性酸中毒B、X线大片状浸润阴影C、低氧血症D、呼吸加快，并呈进行性加重E、粉红色泡沫样痰答案D答案解析ARDS最早出现的症状是呼吸加快，病人出现呼吸困难，呼吸频率加快，呼吸有窘迫感，检查无明显体征，X线检查也无显著变化血气分析动脉血氧分压下降，一般性给氧病情不能缓解【该题针对“专业知识-急性呼吸窘迫综合征（临床表现、预防）”知识点进行考核】
</w:t>
      </w:r>
    </w:p>
    <w:p/>
    <w:p>
      <w:pPr/>
      <w:r>
        <w:rPr>
          <w:rStyle w:val="myStyle"/>
        </w:rPr>
        <w:t xml:space="preserve">
	53、代谢性酸中毒的发生是A、由于体内H2c03增高所致B、体内HC03-减少所致C、由于大量利尿所致D、由于呕吐大量胃内容物所致E、体内钾缺乏所致答案B答案解析代谢性酸中毒时体内碳酸氢根离子（HC03-）减少所引起的，是临床上最为常见的酸碱平衡失调，常见于腹泻、肠屡和肠梗阻等大量碱性消化液的丢失，以及组织缺血、缺氧、糖尿病、休克等情况时体有机酸的生成过多【该题针对“基础知识-酸碱平衡失调（病因病理）”知识点进行考核】
</w:t>
      </w:r>
    </w:p>
    <w:p/>
    <w:p>
      <w:pPr/>
      <w:r>
        <w:rPr>
          <w:rStyle w:val="myStyle"/>
        </w:rPr>
        <w:t xml:space="preserve">
	54、肋骨骨折的特殊体征是A、局部血肿B、局部瘀斑C、局部压痛D、咳嗽、呼吸时疼痛加剧E、按压肋骨有骨摩擦感答案E答案解析骨折的特殊体征是骨摩擦感【该题针对“专业知识-肋骨骨折（临床表现和诊断）”知识点进行考核】
</w:t>
      </w:r>
    </w:p>
    <w:p/>
    <w:p>
      <w:pPr/>
      <w:r>
        <w:rPr>
          <w:rStyle w:val="myStyle"/>
        </w:rPr>
        <w:t xml:space="preserve">
	55、严重组织损伤可发生A、低渗性脱水B、高渗性脱水C、等渗性脱水D、低钾血症E、高钾血症答案E答案解析严重组织损伤、破坏时，钾从细胞中排出，释放于细胞外液，引起血钾增高【该题针对“基础知识-急性腹膜炎解剖生理概要”知识点进行考核】
</w:t>
      </w:r>
    </w:p>
    <w:p/>
    <w:p>
      <w:pPr/>
      <w:r>
        <w:rPr>
          <w:rStyle w:val="myStyle"/>
        </w:rPr>
        <w:t xml:space="preserve">
	56、复苏时，应用肾上腺素，其作用不包括A、增强心脏自律性B、增加心脏收缩力C、可使细颤变粗颤D、纠正酸中毒E、增加心率答案D答案解析肾上腺素是心脏复苏的首选药，能增强心传导系统的自律性和心脏收缩力，提高血压，并能使心室颤动由细颤转为粗颤，使除颤器效果更好常用剂量为Img必要时每5分钟可重复一次【该题针对“专业知识-心肺复苏（二期）”知识点进行考核】
</w:t>
      </w:r>
    </w:p>
    <w:p/>
    <w:p>
      <w:pPr/>
      <w:r>
        <w:rPr>
          <w:rStyle w:val="myStyle"/>
        </w:rPr>
        <w:t xml:space="preserve">
	57、患者男，32岁头部被菜刀砍伤7天，伤口裂开，脓性分泌物较多处理方法是A、清创处理伤口不缝合B、控制感染，定期更换敷料C、彻底清创并缝合D、清创、湿敷、包扎E、清创、缝合并放置引流答案C答案解析患者伤口裂开，脓性分泌物较多，出现伤口感染，因为头面部砍伤，除了彻底清创使之变成清洁伤口外，还应缝合利于伤口皮肤的生长因此正确答案为C【该题针对“专业知识-损伤病人概述（护理措施）”知识点进行考核】
</w:t>
      </w:r>
    </w:p>
    <w:p/>
    <w:p>
      <w:pPr/>
      <w:r>
        <w:rPr>
          <w:rStyle w:val="myStyle"/>
        </w:rPr>
        <w:t xml:space="preserve">
	58、前列腺摘除术后患者的健康教育正确的是A、术后进食易消化、含纤维多的食物，防止便秘B、术后2周内避免剧烈运动，如跑步、性生活等C、告知患者术后不会出现排尿异常现象D、锻炼肛提肌的方法是呼气时缩肛，吸气时放松肛门括约肌E、术后应卧床休息，减少活动答案A答案解析术后1?2个月内都应避免剧烈运动，如跑步、性生活等；告知患者术后可能还会出现排尿异常现象；锻炼肛提肌的方法是吸气时缩肛，呼气时放松肛门括约肌；鼓励病人翻身和适当地施行腿部活动，当病情允许病人离床活动时，应鼓励病人下床活动，以预防血栓形成【该题针对“专业知识-良性前列腺增生（护理措施）”知识点进行考核】
</w:t>
      </w:r>
    </w:p>
    <w:p/>
    <w:p>
      <w:pPr/>
      <w:r>
        <w:rPr>
          <w:rStyle w:val="myStyle"/>
        </w:rPr>
        <w:t xml:space="preserve">
	59、细胞内液的主要阳离子是F、Ca2+B、Na+C、Mg2+D、K+E、Zn2+答案D答案解析钾是细胞内液的主要阳离子【该题针对“相关专业知识-水和钠代谢紊乱（辅助检查、治疗要点）”知识点进行考核】
</w:t>
      </w:r>
    </w:p>
    <w:p/>
    <w:p>
      <w:pPr/>
      <w:r>
        <w:rPr>
          <w:rStyle w:val="myStyle"/>
        </w:rPr>
        <w:t xml:space="preserve">
	60、关于泌尿系梗阻的基本病理改变，描述有误的是A、膀胱以下梗阻较快发生肾积水B、尿液自膀胱逆流至输尿管双侧肾积水C、肾盂内高压、肾组织缺氧肾乳头和肾实质萎缩D、肾功能受损继发性感染E、菌尿经过肾盏穹隆部裂隙和高度膨胀变薄的尿路上皮进入血液菌血症答案A答案解析膀胱以上梗阻，发生肾积水较快【该题针对“基础知识-泌尿系梗阻（概述）”知识点进行考核】
</w:t>
      </w:r>
    </w:p>
    <w:p/>
    <w:p>
      <w:pPr/>
      <w:r>
        <w:rPr>
          <w:rStyle w:val="myStyle"/>
        </w:rPr>
        <w:t xml:space="preserve">
	61、属于肾前性肾衰竭的病因是A、大出血、休克B、肾中毒C、双侧输尿管结石D、前列腺增生E、盆腔肿瘤压迫输尿管答案A答案解析急性肾衰竭的病因可分为
</w:t>
      </w:r>
    </w:p>
    <w:p/>
    <w:p>
      <w:pPr/>
      <w:r>
        <w:rPr>
          <w:rStyle w:val="myStyle"/>
        </w:rPr>
        <w:t xml:space="preserve">
	①肾前性各种原因引起的急性血容量不足和周围循环衰竭，如心血管疾病，感染性疾病，出血性休克，药物或血清过敏的过敏性休克，大量脱水引起休克等；
</w:t>
      </w:r>
    </w:p>
    <w:p/>
    <w:p>
      <w:pPr/>
      <w:r>
        <w:rPr>
          <w:rStyle w:val="myStyle"/>
        </w:rPr>
        <w:t xml:space="preserve">
	②肾性各种肾脏疾患如急、C、心力衰竭D、继发性脑水肿E、多系统器官功能衰竭（MODF）答案E答案解析多系统器官功能障碍或衰竭（MODS orMODF）,是休克病人死亡的主要因素【该题针对“基础知识-外科休克病人（概述）”知识点进行考核】
</w:t>
      </w:r>
    </w:p>
    <w:p/>
    <w:p>
      <w:pPr/>
      <w:r>
        <w:rPr>
          <w:rStyle w:val="myStyle"/>
        </w:rPr>
        <w:t xml:space="preserve">
	5、女性，60岁，乳癌患者，其乳房皮肤出现酒窝征，是因为A、癌瘤与皮肤粘连B、癌瘤与胸肌粘连C、癌瘤侵犯Cooper韧带D、癌瘤侵犯筋膜E、癌瘤堵塞淋巴管答案C答案解析Cooper韧带将乳腺组织与皮肤筋膜连接起来，起固定和支持乳房的作用，乳癌癌瘤侵犯Cooper韧带会导致Cooper韧带收缩，从而牵拉皮肤出现酒窝征【该题针对“专业知识-乳腺癌（护理措施）”知识点进行考核】
</w:t>
      </w:r>
    </w:p>
    <w:p/>
    <w:p>
      <w:pPr/>
      <w:r>
        <w:rPr>
          <w:rStyle w:val="myStyle"/>
        </w:rPr>
        <w:t xml:space="preserve">
	6、若可见肺不张或空洞，选择的检查是A、痰细胞学检查B、胸部X线检查C、支气管镜检查D、放射性核素扫描E、胸腔积液检查答案B答案解析胸部X线检查在肺部可见块状阴影，边缘不清或呈分叶状，周围有毛刺有支气管梗阻，可见肺不张；若肿瘤坏死液化可见空洞【该题针对“相关专业知识-肺癌疾病概述（辅助检查、治疗要点）”知识点进行考核】
</w:t>
      </w:r>
    </w:p>
    <w:p/>
    <w:p>
      <w:pPr/>
      <w:r>
        <w:rPr>
          <w:rStyle w:val="myStyle"/>
        </w:rPr>
        <w:t xml:space="preserve">
	7、慢性排斥反应可出现在移植后A、1?2周B、2?3周C、24内小时D、48小时以上E、数年内答案E慢性肾小球肾炎等；
</w:t>
      </w:r>
    </w:p>
    <w:p/>
    <w:p>
      <w:pPr/>
      <w:r>
        <w:rPr>
          <w:rStyle w:val="myStyle"/>
        </w:rPr>
        <w:t xml:space="preserve">
	③肾后性尿路梗阻如肾结石、输尿管结石、肿痛等故选A【该题针对“基础知识-急性肾衰竭（病因病理）”知识点进行考核】
</w:t>
      </w:r>
    </w:p>
    <w:p/>
    <w:p>
      <w:pPr/>
      <w:r>
        <w:rPr>
          <w:rStyle w:val="myStyle"/>
        </w:rPr>
        <w:t xml:space="preserve">
	62、最易发生绞窄的是A、粘连性肠梗阻B、肠扭转C、肠套叠D、蛔虫性肠梗阻E、麻痹性肠梗阻答案B答案解析肠扭转发生时，肠系膜血管也会随着肠系膜扭转、受压，容易导致血运障碍，出现肠绞窄【该题针对“专业知识-肠梗阻（临床表现）”知识点进行考核】
</w:t>
      </w:r>
    </w:p>
    <w:p/>
    <w:p>
      <w:pPr/>
      <w:r>
        <w:rPr>
          <w:rStyle w:val="myStyle"/>
        </w:rPr>
        <w:t xml:space="preserve">
	63、腹外疝的常见原因不包括A、婴儿经常啼哭B、手术切口愈合不良C、肥胖所致肌萎缩D、慢性便秘E、剧烈运动答案E答案解析腹外疝两个主要原因
</w:t>
      </w:r>
    </w:p>
    <w:p/>
    <w:p>
      <w:pPr/>
      <w:r>
        <w:rPr>
          <w:rStyle w:val="myStyle"/>
        </w:rPr>
        <w:t xml:space="preserve">
	①腹壁强度降低常见的因素有先天性原因和后天性原因，前者如精索或子宫圆韧带穿过腹股沟管、股动静脉穿过股管、脐血管穿过脐环以及腹白线发育不全等，后者包括手术切口愈合不良、外伤、感染、腹壁神经损伤、年老、久病或肥胖所致肌萎缩等
</w:t>
      </w:r>
    </w:p>
    <w:p/>
    <w:p>
      <w:pPr/>
      <w:r>
        <w:rPr>
          <w:rStyle w:val="myStyle"/>
        </w:rPr>
        <w:t xml:space="preserve">
	②腹内压力增高引起腹内压力增高的常见原因有慢性便秘、咳嗽、排尿困难（如前列腺增生症、膀胱结石、包茎）、腹水、妊娠、举重、婴儿经常啼哭等【该题针对“基础知识-腹外疝（概述）”知识点进行考核】
</w:t>
      </w:r>
    </w:p>
    <w:p/>
    <w:p>
      <w:pPr/>
      <w:r>
        <w:rPr>
          <w:rStyle w:val="myStyle"/>
        </w:rPr>
        <w:t xml:space="preserve">
	64、患者男，28岁头部外伤，查体，呼之睁眼，不能正确回答问题，刺痛定位该患者GCS分级为A、8分B、9分C、10分D、11分E、12分答案E答案解析格拉斯哥昏迷评分法，分别对病人的睁眼、言语、运动三方面反应评分，最高为15分，总分低于8分表示昏迷状态睁眼反应-----计分-----言语反应-----计分----运动反应------计分；主动睁眼------4------回答正确----5-----遵嘱活动----6；呼唤睁眼------3------回答错误----4-----刺痛定位----5；刺痛睁眼------2------吐词不清----3-----躲避刺痛----4；不能睁眼------1------只能发声----2-----刺痛肢屈----3；不能发声------1------刺痛肢伸---2；------------------------不能活动-----1；【该题针对“专业知识-颅脑损伤（护理评估、措施）”知识点进行考核】
</w:t>
      </w:r>
    </w:p>
    <w:p/>
    <w:p>
      <w:pPr/>
      <w:r>
        <w:rPr>
          <w:rStyle w:val="myStyle"/>
        </w:rPr>
        <w:t xml:space="preserve">
	65、患者，男，74岁公园晨练时摔倒致槎骨下端（Colles）骨折，骨折对位对线良好，并有嵌插，该患者应选择哪项治疗A、牵引治疗B、对症治疗C、手术治疗D、消肿治疗E、夹板固定或石膏固定答案E答案解析Colles骨折的治疗原则是手法复位外固定为主，部分需要手术治疗此题中并没有给出关节面不平衡的描述，所以考虑应为夹板固定或石膏固定治疗【该题针对“相关专业知识-常见的四肢骨折（治疗要点）”知识点进行考核】
</w:t>
      </w:r>
    </w:p>
    <w:p/>
    <w:p>
      <w:pPr/>
      <w:r>
        <w:rPr>
          <w:rStyle w:val="myStyle"/>
        </w:rPr>
        <w:t xml:space="preserve">
	66、良性前列腺增生症最早出现的症状是A、尿急B、尿潴留C、血尿D、尿频及夜尿次数增多E、排尿迟缓、断续答案D答案解析前列腺充血刺激引起尿频，尤其是夜尿次数明显增多，这是前列腺增生病人的最初症状，随梗阻加重，白天也可出现尿频【该题针对“专业知识-良性前列腺增生（临床表现）”知识点进行考核】
</w:t>
      </w:r>
    </w:p>
    <w:p/>
    <w:p>
      <w:pPr/>
      <w:r>
        <w:rPr>
          <w:rStyle w:val="myStyle"/>
        </w:rPr>
        <w:t xml:space="preserve">
	67、怀疑肝、脾破裂时的首选检查方法是A、X线B、B超C、CT D、MRI检查E、腹腔穿刺答案B答案解析肝、脾破裂主要表现为腹腔内出血和出血性休克，B超检查是首选方法【该题针对“相关专业知识-腹部损伤病人概述（辅助检查、治疗要点）”知识点进行考核】
</w:t>
      </w:r>
    </w:p>
    <w:p/>
    <w:p>
      <w:pPr/>
      <w:r>
        <w:rPr>
          <w:rStyle w:val="myStyle"/>
        </w:rPr>
        <w:t xml:space="preserve">
	68、饱食后剧烈运动易引起A、粘连性肠梗阻B、肠扭转C、肠套叠D、蛔虫性肠梗阻E、麻痹性肠梗阻答案B答案解析饱食后剧烈运动会引起小肠肠管的扭转，造成急性肠梗阻【该题针对“相关专业知识-肠梗阻（辅助检查、治疗要点）”知识点进行考核】
</w:t>
      </w:r>
    </w:p>
    <w:p/>
    <w:p>
      <w:pPr/>
      <w:r>
        <w:rPr>
          <w:rStyle w:val="myStyle"/>
        </w:rPr>
        <w:t xml:space="preserve">
	69、患者梁某，因持续性剧烈腹痛伴阵发性加重入院，可疑肠梗阻为患者直肠指诊的过程中指套染血，提示最可能的肠梗阻类型是A、绞窄性肠梗阻B、血运性肠梗阻C、痉挛性肠梗阻D、麻痹性肠梗阻E、机械性肠梗阻答案A答案解析直肠指诊时若指套染血，提示有绞窄性肠梗阻发生【该题针对“相关专业知识-肠梗阻（辅助检查、治疗要点）”知识点进行考核】
</w:t>
      </w:r>
    </w:p>
    <w:p/>
    <w:p>
      <w:pPr/>
      <w:r>
        <w:rPr>
          <w:rStyle w:val="myStyle"/>
        </w:rPr>
        <w:t xml:space="preserve">
	70、软组织急性化脓性感染，在出现波动前，需早期切开引流的是A、转移性脓肿B、脓性指头炎C、面部舟肿D、急性蜂窝织炎E、痈答案B答案解析指头炎发病初期指头轻度红肿、针刺样疼痛，逐渐转为搏动性跳痛，肢体下垂时更明显，多伴有恶寒发热等全身症状感染进一步加重，指头皮肤反而变自，疼痛减轻，提示局部组织趋于坏死治疗时应在脓肿波动形成前进行，以免延误治疗，发生指骨缺血性坏死或慢性指骨骨髓炎【该题针对“相关专业知识-手部急性化脓性感染（治疗要点）”知识点进行考核】
</w:t>
      </w:r>
    </w:p>
    <w:p/>
    <w:p>
      <w:pPr/>
      <w:r>
        <w:rPr>
          <w:rStyle w:val="myStyle"/>
        </w:rPr>
        <w:t xml:space="preserve">
	71、诊断急性腹膜炎最可靠的腹部体征是A、腹胀B、腹膜刺激征C、腹式呼吸减弱D、板状腹E、肠鸣音消失答案B答案解析腹部压痛、反跳痛、腹肌紧张是腹膜炎的标志性体征，称为腹膜刺激征，尤以原发病灶处最明显【该题针对“专业知识-急性腹膜炎（临床表现）”知识点进行考核】
</w:t>
      </w:r>
    </w:p>
    <w:p/>
    <w:p>
      <w:pPr/>
      <w:r>
        <w:rPr>
          <w:rStyle w:val="myStyle"/>
        </w:rPr>
        <w:t xml:space="preserve">
	72、关于手术室分区正确的是A、无菌区和清洁区B、清洁区和污染区C、限制区和半限制区D、半限制区和非限制区E、限制区、半限制区和非限制区答案E答案解析将手术室分为非限制区、半限制区和限制区三个区域管理【该题针对“相关专业知识-手术室护理工作（概述）”知识点进行考核】
</w:t>
      </w:r>
    </w:p>
    <w:p/>
    <w:p>
      <w:pPr/>
      <w:r>
        <w:rPr>
          <w:rStyle w:val="myStyle"/>
        </w:rPr>
        <w:t xml:space="preserve">
	73、朱女士，头部外伤后昏迷3h,曾呕吐数次，入院时测血压150/80mmHg（20/
</w:t>
      </w:r>
    </w:p>
    <w:p/>
    <w:p>
      <w:pPr/>
      <w:r>
        <w:rPr>
          <w:rStyle w:val="myStyle"/>
        </w:rPr>
        <w:t xml:space="preserve">
	10.7kPa）,脉搏70次/min,呼吸15次/min,考虑“脑挫裂伤”A、10?15滴/min B、15~20滴/min C、20?30滴/min D、30?40滴/min E、40?50滴/min答案B答案解析脱水剂一般要求在半小时内输注完毕而颅脑损伤病人输注液体速度一定要慢【该题针对“相关专业知识-脑损伤（治疗要点）”知识点进行考核】
</w:t>
      </w:r>
    </w:p>
    <w:p/>
    <w:p>
      <w:pPr/>
      <w:r>
        <w:rPr>
          <w:rStyle w:val="myStyle"/>
        </w:rPr>
        <w:t xml:space="preserve">
	74、结肠充气试验阳性A、提示急性阑尾炎时阑尾位置较深B、提示急性阑尾炎时阑尾位置较低C、提示急性阑尾炎时阑尾炎症严重D、证实急性阑尾炎的存在E、证实慢性阑尾炎的存在答案D答案解析结肠充气试验（Rovsing征）病人仰卧位，先用右手压迫左下腹部，再用左手反复挤压近侧结肠，结肠内积气可传至盲肠和阑尾，引起右下腹疼痛者为阳性【该题针对“相关专业知识-阑尾炎（辅助检查、治疗要点）”知识点进行考核】
</w:t>
      </w:r>
    </w:p>
    <w:p/>
    <w:p>
      <w:pPr/>
      <w:r>
        <w:rPr>
          <w:rStyle w:val="myStyle"/>
        </w:rPr>
        <w:t xml:space="preserve">
	75、乳腺纤维肿瘤多见于C、20?25岁D、30?35岁E、40?50岁F、50?55岁G、55?60岁答案A答案解析【该题针对“基础知识-乳房良性肿块（病因病理）”知识点进行考核】
</w:t>
      </w:r>
    </w:p>
    <w:p/>
    <w:p>
      <w:pPr/>
      <w:r>
        <w:rPr>
          <w:rStyle w:val="myStyle"/>
        </w:rPr>
        <w:t xml:space="preserve">
	76、成年男性体液量约占体重的A、40%B、50%C、55%D、60%E、70%答案D答案解析人体内体液总量与性别、年龄及体重有关，正常成年男性液体总量占体重的60%,女性为50%,婴幼儿为70%?80%【该题针对“基础知识-正常体液平衡（概述）”知识点进行考核】
</w:t>
      </w:r>
    </w:p>
    <w:p/>
    <w:p>
      <w:pPr/>
      <w:r>
        <w:rPr>
          <w:rStyle w:val="myStyle"/>
        </w:rPr>
        <w:t xml:space="preserve">
	77、污染伤口是指A、损伤后时间较长，伤口已化脓B、伤口为刀等锐器割伤C、伤口有致病菌存在，但尚未发生感染D、伤口有致病菌存在，已发生感染E、伤口分泌物较多，而炎症不明显答案C答案解析污染伤口是指伤口有致病菌存在，但尚未发生感染【该题针对“专业知识-损伤病人概述（临床表现）”知识点进行考核】
</w:t>
      </w:r>
    </w:p>
    <w:p/>
    <w:p>
      <w:pPr/>
      <w:r>
        <w:rPr>
          <w:rStyle w:val="myStyle"/>
        </w:rPr>
        <w:t xml:space="preserve">
	78、患者女性，26岁，右乳外上象限有一直径约2cm大小圆形肿块，边界清楚，表面光滑，可移动，不痛此肿块最可能是A、乳腺癌B、乳腺增生症C、乳管内乳头状瘤D、乳腺纤维腺瘤E、乳腺炎症性肿块答案D答案解析乳腺纤维腺瘤高发年龄是20?25岁，好发于乳房外上象限，病人常无明显自觉症状，仅是发现肿块，质似硬橡皮球的弹性感，表面光滑，易于推动，增大缓慢【该题针对“相关专业知识-乳腺癌（治疗要点）”知识点进行考核】
</w:t>
      </w:r>
    </w:p>
    <w:p/>
    <w:p>
      <w:pPr/>
      <w:r>
        <w:rPr>
          <w:rStyle w:val="myStyle"/>
        </w:rPr>
        <w:t xml:space="preserve">
	79、肾细胞癌的淋巴转移最先到A、肺B、肝C、骨D、脑E、肾蒂答案E答案解析肿瘤可直接扩展至肾静脉、腔静脉形成癌栓；亦可转移至肺、脑、骨、肝等淋巴转移的首站为肾蒂淋巴结【该题针对“基础知识-肾癌、膀胱癌、前列腺癌（病因病理）”知识点进行考核】
</w:t>
      </w:r>
    </w:p>
    <w:p/>
    <w:p>
      <w:pPr/>
      <w:r>
        <w:rPr>
          <w:rStyle w:val="myStyle"/>
        </w:rPr>
        <w:t xml:space="preserve">
	80、患者女性，60岁因慢性胆囊炎入院拟行手术有冠心病既往史，手术顺利术后，突然血压下降为84/58mmHg,脉搏100次/分，面色苍白，四肢发冷测中心静脉压为18cmH20A、神经性休克B、感染性休克C、心源性休克D、低血容量性休克E、过敏性休克答案C答案解析患者有冠心病史，术后面色苍白，四肢发冷测中心静脉压为18cmH20o可判断患者为心源性休克【该题针对“专业知识-外科休克病人（护理措施）”知识点进行考核】答案解析慢性排斥反应在移植后数年内，移植器官的功能逐渐减退，最后功能完全丧失，增加免疫抑制剂也难奏效【该题针对“专业知识-器官移植术前准备”知识点进行考核】
</w:t>
      </w:r>
    </w:p>
    <w:p/>
    <w:p>
      <w:pPr/>
      <w:r>
        <w:rPr>
          <w:rStyle w:val="myStyle"/>
        </w:rPr>
        <w:t xml:space="preserve">
	8、可见肠型和蠕动波的肠梗阻类型是A、绞窄性肠梗阻B、机械性肠梗阻C、痉挛性肠梗阻D、麻痹性肠梗阻E、单纯性肠梗阻答案E答案解析单纯性肠梗阻可见肠型和蠕动波【该题针对“专业知识-肠梗阻（临床表现）”知识点进行考核】
</w:t>
      </w:r>
    </w:p>
    <w:p/>
    <w:p>
      <w:pPr/>
      <w:r>
        <w:rPr>
          <w:rStyle w:val="myStyle"/>
        </w:rPr>
        <w:t xml:space="preserve">
	9、ADRS患者的治疗原则错误的是A、迅速纠正低氧血症B、控制输液总量、胶体为主、辅以晶体C、抗感染治疗D、维持有效循环E、营养支持答案B答案解析ARDS患者需维持有效循环，但应防止液体过量输入液体应以晶体为主，辅以胶体，液体入量偏多时，但适当使用利尿药，以排除更多水分,以免循环负荷过重导致肺水肿，本题正确答案是B【该题针对“相关专业知识-急性呼吸窘迫综合征（辅助检查、治疗要点）”知识点进行考核】
</w:t>
      </w:r>
    </w:p>
    <w:p/>
    <w:p>
      <w:pPr/>
      <w:r>
        <w:rPr>
          <w:rStyle w:val="myStyle"/>
        </w:rPr>
        <w:t xml:space="preserve">
	10、患者男性，52岁骑车过程中与货车相撞，急诊送医患者神清，呼吸困难，检查后诊断为多根多处肋骨骨折该患者的病理生理改变不可能的是A、纵隔扑动B、回心血量下降C、反常呼吸运动D、胸膜腔负压消失E、缺氧、二氧化碳潴留答案D答案解析多根、多处肋骨骨折，特别是前侧局部胸壁可因失去完整肋骨的支撑而软化，产生反常呼吸运动，即吸气时，软化区的胸壁内陷；呼气时，该区胸壁向外鼓出；此类胸廓称为连枷胸若软化区范围较广泛，在呼吸时两侧胸膜腔内压力不平衡，可使纵隔左右扑动，影响气体交换和静脉血液回流，导致缺氧和二氧化碳潴留，严重者可发生呼吸和循环衰竭多根、多处肋骨骨折的患者胸膜腔负压不会消失【该题针对“基础知识-肋骨骨折（病因、病理生理）”知识点进行考核】
</w:t>
      </w:r>
    </w:p>
    <w:p/>
    <w:p>
      <w:pPr/>
      <w:r>
        <w:rPr>
          <w:rStyle w:val="myStyle"/>
        </w:rPr>
        <w:t xml:space="preserve">
	11、关于胆道结石的描述内容正确的是A、胆管结石的发病率高于胆囊结石B、胆色素结石多于胆固醇结石C、男性发病高于女性D、胆色素结石多发生于胆管E、胆固醇结石质硬，表面光滑，X线检查常显影答案D答案解析胆囊结石的发病率高于胆管结石；胆固醇结石多于胆色素结石女性发病高于男性胆色素结石占结石总数的37%,其中75%发生于胆管胆固醇结石质硬，表面光滑，X线检查多不显影【该题针对“基础知识-胆石症和胆道感染（概述）”知识点进行考核】
</w:t>
      </w:r>
    </w:p>
    <w:p/>
    <w:p>
      <w:pPr/>
      <w:r>
        <w:rPr>
          <w:rStyle w:val="myStyle"/>
        </w:rPr>
        <w:t xml:space="preserve">
	12、常用的吸入麻醉药是A、氧化亚氮B、氟烷C、七氟烷D、恩氟烷E、以上均正确答案E答案解析常用吸入麻醉药有氧化亚氮、氟烷、恩氟烷、异氟烷、七氟烷等【该题针对“相关专业知识-全身麻醉（给药途径）”知识点进行考核】
</w:t>
      </w:r>
    </w:p>
    <w:p/>
    <w:p>
      <w:pPr/>
      <w:r>
        <w:rPr>
          <w:rStyle w:val="myStyle"/>
        </w:rPr>
        <w:t xml:space="preserve">
	13、郭先生，30岁，腹股沟斜疝，拟行疝修补术术前准备错误的是A、术前灌肠B、术前排空膀胱C、戒烟D、治疗呼吸道感染E、备皮剃破皮肤，可涂碘酒，不影响手术答案E答案解析手术区皮肤准备目的是清除皮肤上的微生物，预防切口感染重点是充分清洁手术野皮肤和剃除毛发，范围大于约定切口的范围选项E已剃破皮肤，会引起术中的感染，故不正确【该题针对“专业知识-手术前病人（护理评估、措施）”知识点进行考核】
</w:t>
      </w:r>
    </w:p>
    <w:p/>
    <w:p>
      <w:pPr/>
      <w:r>
        <w:rPr>
          <w:rStyle w:val="myStyle"/>
        </w:rPr>
        <w:t xml:space="preserve">
	14、男，32岁，长期大量饮酒，甚至暴饮暴食，昨天于酗酒后上腹剧烈疼痛并向腰部放射阵发加剧，T
</w:t>
      </w:r>
    </w:p>
    <w:p/>
    <w:p>
      <w:pPr/>
      <w:r>
        <w:rPr>
          <w:rStyle w:val="myStyle"/>
        </w:rPr>
        <w:t xml:space="preserve">
	38.8C,BP80/50mmHgo A、避免胃炎B、减少胃酸，胰液分泌C、减轻疼痛D、减轻腹胀E、避免腹水发生答案B答案解析禁食可以减少胃酸分泌，从而减少胃液进入十二指肠刺激胰液分泌【该题针对“基础知识-急性胰腺炎病因、病理、临床分型”知识点进行考核】
</w:t>
      </w:r>
    </w:p>
    <w:p/>
    <w:p>
      <w:pPr/>
      <w:r>
        <w:rPr>
          <w:rStyle w:val="myStyle"/>
        </w:rPr>
        <w:t xml:space="preserve">
	15、下列补钾措施中错误的是A、尿量要在40ml/h以上B、氯化钾的浓度一般不超过
</w:t>
      </w:r>
    </w:p>
    <w:p/>
    <w:p>
      <w:pPr/>
      <w:r>
        <w:rPr>
          <w:rStyle w:val="myStyle"/>
        </w:rPr>
        <w:t xml:space="preserve">
	0.3%C、可以直接静脉推注D、速度不可过快E、总量不宜超过3?6g/d答案C答案解析氯化钾浓度过高会抑制心肌，导致心脏骤停，绝对禁止直接静脉推注【该题针对“专业知识-钾代谢异常护理措施”知识点进行考核】
</w:t>
      </w:r>
    </w:p>
    <w:p/>
    <w:p>
      <w:pPr/>
      <w:r>
        <w:rPr>
          <w:rStyle w:val="myStyle"/>
        </w:rPr>
        <w:t xml:space="preserve">
	16、护士小李负责护理重度烧伤患者，在护理工作中小李观察患者的补液量是否充足的最重要和简易的指标是A、血压心率C、末梢循环D、尿量E、精神状态答案D答案解析观察液体复苏效果根据尿量、心率、末梢循环、精神状态及中心静脉压等判断液体复苏的效果尿量成人应维持在30?50ml/h,若尿量过少，说明有效循环血量不足，应加快补液速度，反之则成减慢补液速度；若病人心率快、烦躁、口渴、皮肤弹性差等，提示液体量不足，应加快补液速度中心静脉压有助了解循环血量和右心功能，小于
</w:t>
      </w:r>
    </w:p>
    <w:p/>
    <w:p>
      <w:pPr/>
      <w:r>
        <w:rPr>
          <w:rStyle w:val="myStyle"/>
        </w:rPr>
        <w:t xml:space="preserve">
	0.49kPa5cmH20表示血容量不足，大于
</w:t>
      </w:r>
    </w:p>
    <w:p/>
    <w:p>
      <w:pPr/>
      <w:r>
        <w:rPr>
          <w:rStyle w:val="myStyle"/>
        </w:rPr>
        <w:t xml:space="preserve">
	1.47?
</w:t>
      </w:r>
    </w:p>
    <w:p/>
    <w:p>
      <w:pPr/>
      <w:r>
        <w:rPr>
          <w:rStyle w:val="myStyle"/>
        </w:rPr>
        <w:t xml:space="preserve">
	1.96kPa15?20cmH20表示右心功能不良尿量是最重要和最简洁的指标，故答案为Do【该题针对“相关专业知识-烧伤（治疗要点）”知识点进行考核】
</w:t>
      </w:r>
    </w:p>
    <w:p/>
    <w:p>
      <w:pPr/>
      <w:r>
        <w:rPr>
          <w:rStyle w:val="myStyle"/>
        </w:rPr>
        <w:t xml:space="preserve">
	17、甲亢最常见类型是A、甲状腺性甲亢B、TSH甲亢C、恶性肿瘤伴甲亢D、HCG相关性甲亢E、卵巢甲状腺肿伴甲亢答案A答案解析甲亢最常见的类型是甲状腺性甲亢【该题针对“基础知识-甲状腺功能亢进（病因、分类）”知识点进行考核】
</w:t>
      </w:r>
    </w:p>
    <w:p/>
    <w:p>
      <w:pPr/>
      <w:r>
        <w:rPr>
          <w:rStyle w:val="myStyle"/>
        </w:rPr>
        <w:t xml:space="preserve">
	18、疝块突然增大，不能回纳，伴有疼痛并引起肠屡A、易复性疝B、难复性疝C、嵌顿性疝D、绞窄性疝E、滑动性疝答案D答案解析疝块突然增大，不能回纳，说明疝块嵌顿，若出现肠瘦，说明疝块出现血运障碍、坏死穿孔【该题针对“专业知识-腹外疝病人（护理措施、健康教育）”知识点进行考核】
</w:t>
      </w:r>
    </w:p>
    <w:p/>
    <w:p>
      <w:pPr/>
      <w:r>
        <w:rPr>
          <w:rStyle w:val="myStyle"/>
        </w:rPr>
        <w:t xml:space="preserve">
	19、ARDS患者肺内分流量可达A、10%以上B、15%以上C、20%以上D、25%以上E、30%以上答案C答案解析肺内分流量（QS/QT）插入右心飘浮导管后，吸纯氧15?20分钟，同时抽取肺动脉和周围动脉血测定氧含量，正常值为3%?5%,ARDS病人可高达20%以上故选择C【该题针对“专业知识-呼吸功能的监测和其他系统及脏器功能的监护”知识点进行考核】
</w:t>
      </w:r>
    </w:p>
    <w:p/>
    <w:p>
      <w:pPr/>
      <w:r>
        <w:rPr>
          <w:rStyle w:val="myStyle"/>
        </w:rPr>
        <w:t xml:space="preserve">
	20、椎管内麻醉术前用阿托品的目的是A、防止呕吐B、减少胃肠道内腺体分泌C、减弱迷走神经反射D、减少内脏牵拉痛E、镇静答案C答案解析抗胆碱药主要作用为抑制涎腺、呼吸道腺体分泌，利于保持呼吸道通畅如阿托品、东蔗若碱麻醉前皮下或肌内注射【该题针对“基础知识-围麻醉期术前用药（分类）”知识点进行考核】
</w:t>
      </w:r>
    </w:p>
    <w:p/>
    <w:p>
      <w:pPr/>
      <w:r>
        <w:rPr>
          <w:rStyle w:val="myStyle"/>
        </w:rPr>
        <w:t xml:space="preserve">
	21、由于水摄入不足，尿量及比重可出现A、尿量减少，比重低B、尿量减少，比重增加C、尿量正常，比重正常D、尿量增加，比重高E、无尿答案B答案解析由于水分摄入不足病人可出现高渗性脱水，渗透压升高，抗利尿激素分泌增加，尿量减少，尿比重升高【该题针对“专业知识-水和钠代谢紊乱（临床表现）”知识点进行考核】
</w:t>
      </w:r>
    </w:p>
    <w:p/>
    <w:p>
      <w:pPr/>
      <w:r>
        <w:rPr>
          <w:rStyle w:val="myStyle"/>
        </w:rPr>
        <w:t xml:space="preserve">
	22、男性患者，50岁，排尿过程中突然尿流中断，疼痛剧烈，改变体位后又可排尿，诊断膀胱结石，以下哪种检查能做最快诊断A、CT B、叩诊C、直肠指诊D、B超E、膀胱造影答案C答案解析直肠指诊可扪及结石【该题针对“相关专业知识-膀胱结石、尿道结石（辅助检查、治疗要点）”知识点进行考核】
</w:t>
      </w:r>
    </w:p>
    <w:p/>
    <w:p>
      <w:pPr/>
      <w:r>
        <w:rPr>
          <w:rStyle w:val="myStyle"/>
        </w:rPr>
        <w:t xml:space="preserve">
	23、前列腺增生病人有A、无痛血尿B、脓血便C、进行性黄疸D、进行性吞咽困难E、进行性排尿困难答案E答案解析前列腺增生病人由于尿道狭窄症状加重可出现进行性排尿困难【该题针对“专业知识-膀胱癌（临床表现、护理措施）”知识点进行考核】
</w:t>
      </w:r>
    </w:p>
    <w:p/>
    <w:p>
      <w:pPr/>
      <w:r>
        <w:rPr>
          <w:rStyle w:val="myStyle"/>
        </w:rPr>
        <w:t xml:space="preserve">
	24、男，胃大部切除术后10小时，出现面色苍白，四肢湿冷，脉细速，胃肠减压瓶内有60ml鲜红色液体首先应采取的措施是A、急查血常规B、经胃管注入去甲肾上腺素C、患者平卧，加快输液速度D、静脉滴注止血剂E、配血，做好术前准备答案C答案解析胃大部切除术后出血，一般多采用非手术疗法止血，因为患者出血在术后10小时，有60ml鲜红色液体，说明失血量不多，此时应该加快输液速度，防止患者出现低血容量性休克当24小时后仍未停止，则为术后出血,此时可作纤维胃镜检查或行选择性血管造影，明确出血部位和原因，还可局部应用血管收缩剂或止血剂，当非手术疗法不能止血或出血量大时，应手术止血故护士首先应采取的措施是患者平卧，加快输液速度【该题针对“相关专业知识-胃、十二指肠溃疡的外科治疗（辅助检查、适应证、手术方式）”知识点进行考核】
</w:t>
      </w:r>
    </w:p>
    <w:p/>
    <w:p>
      <w:pPr/>
      <w:r>
        <w:rPr>
          <w:rStyle w:val="myStyle"/>
        </w:rPr>
        <w:t xml:space="preserve">
	25、急性乳腺炎脓肿形成后，正确的处理是A、立即切开引流B、乳晕下脓肿应做轮辐状切口C、多房脓肿应做多个切口D、乳房后脓肿应反复穿刺抽脓E、可在脓肿最低点做对口引流答案A答案解析乳房脓肿形成后，主要治疗措施是及时作脓肿切开引流为避免损伤乳管而形成乳疹，切口呈放射状至乳晕处；乳晕部脓肿可沿乳晕边缘作弧形切口；分离脓肿的多房间隔以利引流；深部脓肿在乳房下缘作弓形切口为保证引流通畅，引流条应放在脓腔最低部位，必要时另加切口作对口引流【该题针对“相关专业知识-急性乳腺炎（辅助检查、治疗原则）”知识点进行考核】
</w:t>
      </w:r>
    </w:p>
    <w:p/>
    <w:p>
      <w:pPr/>
      <w:r>
        <w:rPr>
          <w:rStyle w:val="myStyle"/>
        </w:rPr>
        <w:t xml:space="preserve">
	26、男性，50岁，因车祸肝破裂，面色苍白，脉搏快弱，四肢冰冷，血压
</w:t>
      </w:r>
    </w:p>
    <w:p/>
    <w:p>
      <w:pPr/>
      <w:r>
        <w:rPr>
          <w:rStyle w:val="myStyle"/>
        </w:rPr>
        <w:t xml:space="preserve">
	11.2/
</w:t>
      </w:r>
    </w:p>
    <w:p/>
    <w:p>
      <w:pPr/>
      <w:r>
        <w:rPr>
          <w:rStyle w:val="myStyle"/>
        </w:rPr>
        <w:t xml:space="preserve">
	6.7kPa（84/50mmHg）,呈现休克A、测血红蛋白B、测红细胞比积C、测肝功能D、B超检查E、腹腔穿刺答案E答案解析腹腔穿刺若抽出不凝固的血液，即可明确诊断【该题针对“相关专业知识-外科休克概述（治疗要点）”知识点进行考核】
</w:t>
      </w:r>
    </w:p>
    <w:p/>
    <w:p>
      <w:pPr/>
      <w:r>
        <w:rPr>
          <w:rStyle w:val="myStyle"/>
        </w:rPr>
        <w:t xml:space="preserve">
	27、对营养不良病人的检查中可出现A、血浆白蛋白35g/L B、血转铁蛋白
</w:t>
      </w:r>
    </w:p>
    <w:p/>
    <w:p>
      <w:pPr/>
      <w:r>
        <w:rPr>
          <w:rStyle w:val="myStyle"/>
        </w:rPr>
        <w:t xml:space="preserve">
	2.0g/L C、血淋巴细胞总数
</w:t>
      </w:r>
    </w:p>
    <w:p/>
    <w:p>
      <w:pPr/>
      <w:r>
        <w:rPr>
          <w:rStyle w:val="myStyle"/>
        </w:rPr>
        <w:t xml:space="preserve">
	2.5X109/L D、24小时氮平衡测试持续负平衡E、迟发性皮肤超敏试验（+++）答案D答案解析营养不良判定中，血浆白蛋白低，血转铁蛋白低，血淋巴细胞总数低，24小时氮持续负平衡，迟发性皮肤超敏试验（-）【该题针对“相关专业知识-营养不良的诊断及营养疗法的适应证”知识点进行考核】
</w:t>
      </w:r>
    </w:p>
    <w:p/>
    <w:p>
      <w:pPr/>
      <w:r>
        <w:rPr>
          <w:rStyle w:val="myStyle"/>
        </w:rPr>
        <w:t xml:space="preserve">
	28、为了使消化道穿孔继发急性腹膜炎病人的病变局限，且有利于呼吸和引流，应让病人A、禁食B、半卧位C、胃肠减压D、静脉补液E、及时给止痛药答案B答案解析半卧位可以促使腹内渗出液积聚于盆腔，以减少吸收、减轻中毒症状并利于引流，同时使膈肌下降，腹肌松弛，减轻腹胀对呼吸和循环的影响【该题针对“相关专业知识-急性腹膜炎（辅助检查、治疗要点）”知识点进行考核】
</w:t>
      </w:r>
    </w:p>
    <w:p/>
    <w:p>
      <w:pPr/>
      <w:r>
        <w:rPr>
          <w:rStyle w:val="myStyle"/>
        </w:rPr>
        <w:t xml:space="preserve">
	29、乳癌根治术后，利于伤口愈合的主要措施是A、加强营养B、保持皮瓣下引流通畅C、鼓励咳痰D、患肢锻炼E、应用抗生素答案B。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2023-09-29T07:50:10+08:00</dcterms:created>
  <dcterms:modified xsi:type="dcterms:W3CDTF">2023-09-29T07:50:10+08:00</dcterms:modified>
</cp:coreProperties>
</file>

<file path=docProps/custom.xml><?xml version="1.0" encoding="utf-8"?>
<Properties xmlns="http://schemas.openxmlformats.org/officeDocument/2006/custom-properties" xmlns:vt="http://schemas.openxmlformats.org/officeDocument/2006/docPropsVTypes"/>
</file>