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社区民族团结演讲稿 社区工作者考试报名条件</w:t>
      </w:r>
    </w:p>
    <w:p/>
    <w:p/>
    <w:p>
      <w:pPr/>
      <w:r>
        <w:rPr>
          <w:rStyle w:val="myStyle"/>
        </w:rPr>
        <w:t xml:space="preserve">社区民族团结演讲稿</w:t>
      </w:r>
    </w:p>
    <w:p/>
    <w:p>
      <w:pPr/>
      <w:r>
        <w:rPr>
          <w:rStyle w:val="myStyle"/>
        </w:rPr>
        <w:t xml:space="preserve">　　民族团结一家亲，是我们时常挂在嘴边的一句话。事实也是如此，因为我们的国家本来就是一个统一的多民族的大家庭。下面是YJBYS小编整理的社区民族团结演讲稿，欢迎阅读，希望能帮助到你。</w:t>
      </w:r>
    </w:p>
    <w:p/>
    <w:p>
      <w:pPr/>
      <w:r>
        <w:rPr>
          <w:rStyle w:val="myStyle"/>
        </w:rPr>
        <w:t xml:space="preserve"/>
      </w:r>
    </w:p>
    <w:p/>
    <w:p>
      <w:pPr/>
      <w:r>
        <w:rPr>
          <w:rStyle w:val="myStyle"/>
        </w:rPr>
        <w:t xml:space="preserve">　　2篇:民族团结演讲稿</w:t>
      </w:r>
    </w:p>
    <w:p/>
    <w:p>
      <w:pPr/>
      <w:r>
        <w:rPr>
          <w:rStyle w:val="myStyle"/>
        </w:rPr>
        <w:t xml:space="preserve">　　尊敬的各位领导、同事们：</w:t>
      </w:r>
    </w:p>
    <w:p/>
    <w:p>
      <w:pPr/>
      <w:r>
        <w:rPr>
          <w:rStyle w:val="myStyle"/>
        </w:rPr>
        <w:t xml:space="preserve">　　大家好!今天，我演讲的题目是《民族团结》。</w:t>
      </w:r>
    </w:p>
    <w:p/>
    <w:p>
      <w:pPr/>
      <w:r>
        <w:rPr>
          <w:rStyle w:val="myStyle"/>
        </w:rPr>
        <w:t xml:space="preserve">　　蔚蓝的天空，因为有了白云的点缀，才不会寂寞;宽广的大地，因为有了万物的装点，才显得生机盎然。在由56个民族构成的祖国大家庭里，在多民族聚居、美丽富饶的新疆，我们只有互相依存，互相促进，团结一心，共同发展，才能构建永久的和谐。</w:t>
      </w:r>
    </w:p>
    <w:p/>
    <w:p>
      <w:pPr/>
      <w:r>
        <w:rPr>
          <w:rStyle w:val="myStyle"/>
        </w:rPr>
        <w:t xml:space="preserve">　　自从中央新疆工作会议召开以来，内地众多省份纷纷来我们的家乡新疆接洽援疆事宜，无论是新闻里还是百姓们都在说：新疆迎来了大发展、大繁荣的最好时机，一幅幅支持新疆跨越式发展的宏伟蓝图正在被绘制。国家的关怀，远在内地的祖国人民的支持不是 春风胜似春风，吹绿了新疆各族人民心底的希望、吹开了新疆各族人民心底的最美的花儿。这是一朵民族团结的花儿，这是一朵幸福的花儿，就像天山上盛开的雪莲花，迎风摇曳、尽情绽放</w:t>
      </w:r>
    </w:p>
    <w:p/>
    <w:p>
      <w:pPr/>
      <w:r>
        <w:rPr>
          <w:rStyle w:val="myStyle"/>
        </w:rPr>
        <w:t xml:space="preserve">　　“汉族离不开少数民族，少数民族离不开汉族，各少数民族之间也相互离不开，”这三个离不开的思想表现了我一直很喜欢的那句话：天山青松根连根，各族人民心连心。在各族人民心连心的民族大家庭中涌现出了许许多多的先进人物和事迹，最让我感动的是阿里木的故事。阿里木是一个外出务工、靠卖羊肉串为生的普通的维吾尔族人，但是他又是不普通的，因为阿里木正凭着他的所作所为感动着贵州、感动着新疆、感动着中国。</w:t>
      </w:r>
    </w:p>
    <w:p/>
    <w:p>
      <w:pPr/>
      <w:r>
        <w:rPr>
          <w:rStyle w:val="myStyle"/>
        </w:rPr>
        <w:t xml:space="preserve">　　八年来，阿里木把主要靠卖羊肉串攒下的10多万元，全部捐赠资助了上百名贫困学生。人们亲切地称他为：烤羊肉串的“慈善家”。他的事迹已经深深地烙在了各族人民的心中，在全国营造出人人求团结、处处讲团结、事事谋团结的浓厚氛围，民族团结之花在这里纵情怒放。</w:t>
      </w:r>
    </w:p>
    <w:p/>
    <w:p>
      <w:pPr/>
      <w:r>
        <w:rPr>
          <w:rStyle w:val="myStyle"/>
        </w:rPr>
        <w:t xml:space="preserve">　　然而，就是在这样好的大环境中，却发生了巴楚“4・23”严重暴力恐怖案件，这是一小撮暴力恐不分子犯下的罪行，其险恶用心就是要制造恐慌，破坏巴楚、喀什乃至全疆和谐稳定的大好局面。而蓄意破坏新疆稳定，破坏民族团结、阻碍新疆发展的违法犯罪分子是不会有好下场的。暴徒们的罪恶行径不得人心，是人民不能容忍和坚决反对的，只有各民族团结，社会才能更加稳定发展，人民才能过上幸福安康的生活。</w:t>
      </w:r>
    </w:p>
    <w:p/>
    <w:p>
      <w:pPr/>
      <w:r>
        <w:rPr>
          <w:rStyle w:val="myStyle"/>
        </w:rPr>
        <w:t xml:space="preserve">　　在我们这个多民族的大家庭中，我们要像珍惜生命一样珍惜民族团结。任何破坏民族团结、分裂祖国的图谋都是无法得逞的。让我们心连心，手挽手，为新疆巴楚的安定团结贡献自己的一片爱心，为祖国的繁荣昌盛携手共进!用自己的真情和行动浇灌一朵朵民族团结之花， 让民族团结之花开得像火一样红!</w:t>
      </w:r>
    </w:p>
    <w:p/>
    <w:p>
      <w:pPr/>
      <w:r>
        <w:rPr>
          <w:rStyle w:val="myStyle"/>
        </w:rPr>
        <w:t xml:space="preserve">　　我的演讲结束，谢谢大家!</w:t>
      </w:r>
    </w:p>
    <w:p/>
    <w:p>
      <w:pPr/>
      <w:r>
        <w:rPr>
          <w:rStyle w:val="myStyle"/>
        </w:rPr>
        <w:t xml:space="preserve">　　今年是自治区第25年民族团教育月，为贯彻落实自治区、学院民族团教育月的安排意见精神，深入开展好以“爱党、爱祖国、爱社会主义”为主题的“三爱”的教育活动，重点学习了“三个代表”重要思想，学习自治区第25个民族团教育月的有关内容及学院25年民族团教育月的活动安排意见精神，大力宣传民族团先进典型，增强了民族大团的意识。中心以抓学习，求团，思稳定，求发展为主题，全面贯彻党的民族政策，使民族团教育事业进一步巩固，各项工作更具特色。</w:t>
      </w:r>
    </w:p>
    <w:p/>
    <w:p>
      <w:pPr/>
      <w:r>
        <w:rPr>
          <w:rStyle w:val="myStyle"/>
        </w:rPr>
        <w:t xml:space="preserve">　　通过系统学习使我认识到民族团教育的重要性和必要性，作好新疆的稳定和民族团工作对进一步推进新疆经济社会快速发展，促进社会稳定，有着十分重大的意义。进一步认清民族分裂主义本质和危害，分清是非界限和敌我界限，进一步统一了思想，全面正确地理解党的民族、宗教政策，增强反对民族分裂，维护祖国统一，维护社会稳定的自觉性和坚定性。切实把热爱祖国，振兴中华同爱岗敬业，做好本职工作，实现中华民族的伟大复兴，全面建设小康社会统一起来。立足本职，脚踏实地，坚定走中国特色社会主义道路的信念。向英雄人物学习，学习英雄一心为公，无私奉献，忠诚党和人民事业的高尚情操;学习英雄忠于职守、爱岗敬业，对工作精益求精的优良作风;学习英雄乐于助人，尊老爱幼、全心全意为人民服务的优秀品德;学习英雄艰苦奋斗，百折不挠、敢于战胜一切困难的拼搏精神。通过学习英雄模范先进事迹，对照检查自己找差距，决心以英雄人物为榜样，弘扬民族精神，维护民族团，热爱本职工作，忠实履行全心全意为人民服务的宗旨，在平凡的岗位上做出不平凡的业绩</w:t>
      </w:r>
    </w:p>
    <w:p/>
    <w:p>
      <w:pPr/>
      <w:r>
        <w:rPr>
          <w:rStyle w:val="myStyle"/>
        </w:rPr>
        <w:t xml:space="preserve">　　新疆位于祖国西北边陲，面积166万平方公里，占中国国土总面积的六分之一，是中国面积最大的省级行政区。新疆地处亚欧大陆腹地，陆地边境线5600多公里，周边与俄罗斯、哈萨克斯坦、吉尔吉斯斯坦、塔吉克斯坦、巴基斯坦、蒙古、印度、阿富汗等八个国家接壤，在历史上是古丝绸之路的重要通道，现在又成为第二座“亚欧大陆桥”的必经之地，战略位置十分重要。</w:t>
      </w:r>
    </w:p>
    <w:p/>
    <w:p>
      <w:pPr/>
      <w:r>
        <w:rPr>
          <w:rStyle w:val="myStyle"/>
        </w:rPr>
        <w:t xml:space="preserve">　　新疆，古称西域，自古以来就是中国不可分割的一部分。公元前60年，西汉中央政权设立西域都护府，新疆正式成为中国领土的一部分。1884年清政府在新疆设省。1949年新疆和平解放，1955年10月1日成立新疆维吾尔自治区。</w:t>
      </w:r>
    </w:p>
    <w:p/>
    <w:p>
      <w:pPr/>
      <w:r>
        <w:rPr>
          <w:rStyle w:val="myStyle"/>
        </w:rPr>
        <w:t xml:space="preserve">　　新疆现有15个地、州、市，88个县(市)，其中33个为边境县(市)。新疆生产建设兵团是新疆的重要组成部分，有174个团场。截止2004年底，新疆人口为1963.11万人，其中少数民族人口约占60.5%。新疆共有47个民族成份，其中世居民族有13个。</w:t>
      </w:r>
    </w:p>
    <w:p/>
    <w:p>
      <w:pPr/>
      <w:r>
        <w:rPr>
          <w:rStyle w:val="myStyle"/>
        </w:rPr>
        <w:t xml:space="preserve">　　新中国成立后，党和国家从新疆多民族的实际出发，制定并实施了一系列符合国情的民族、宗教政策，在少数民族聚居地区实行了民族区域自治制度，保障各族人民真正当家作主的权力。目前，全区有5个民族自治州，6个民族自治县，42个民族乡。国家非常重视新疆少数民族干部的培养、选拔和使用，少数民族干部由解放初期的3000余人发展到现在的34.8万人，占全区干部总数的51.8%，一大批优秀的少数民族干部、管理人才和各类专业技术人才活跃在政府机构以及经济、教育、科技等各个领域。少数民族语言文字和风俗习惯得到充分尊重，少数民族的教育、文化事业有了很大发展。目前，在新疆各类教育中均有多种少数民族语言的教学。其中，基础教育阶段采用了维吾尔、汉、哈萨克、柯尔克孜、蒙古、锡伯、俄罗斯等7种语言进进行教学。新疆的报纸用维吾尔、汉、哈萨克、柯尔克孜、蒙古、锡伯6种文字出版发行，少数民族的报纸达43种，刊物达80种;新疆人民广播电台实现了维吾尔、汉、哈萨克、柯尔克孜、蒙古5种语言播出，新疆电视台实现了维吾尔、汉、哈萨克3种语言播出。少数民族古代文学巨著《福乐智慧》、《突厥语大词典》和少数民族历史史诗《江格尔》、《玛纳斯》以及维吾尔族大型古典音乐套曲“十二木卡姆”等一批少数民族的历史文化遗产得到了有效保护，并得以发扬光大。</w:t>
      </w:r>
    </w:p>
    <w:p/>
    <w:p>
      <w:pPr/>
      <w:r>
        <w:rPr>
          <w:rStyle w:val="myStyle"/>
        </w:rPr>
        <w:t xml:space="preserve">　　新中国成立以来，党的宗教信仰自由政策一直在新疆认真贯彻执行。宗教人士、宗教场所和群众正常的宗教活动受到尊重和保护。目前，全区有清真寺23000多个，充分满足了信教群众的需要。</w:t>
      </w:r>
    </w:p>
    <w:p/>
    <w:p>
      <w:pPr/>
      <w:r>
        <w:rPr>
          <w:rStyle w:val="myStyle"/>
        </w:rPr>
        <w:t xml:space="preserve">　　自1983年以来，我们新疆已连续26年在全区开展民族团教育月活动，“三个离不开”的思想早已深入人心。平等、团、互助的新型民族关系越来越巩固。盼发展、求团、思稳定已成为新疆各族人民共同愿望和共同追求。近年来，自治区党委和政府，认真贯彻中央关于维护新疆稳定的一系列方针、政策和工作部署，严厉打击民族分裂主义骨干分子、暴力恐怖犯罪分子和宗教极端势力，深入开展严打整治斗争，依法加强对宗教事务的管理，保持了我区的社会政治大局稳定。</w:t>
      </w:r>
    </w:p>
    <w:p/>
    <w:p>
      <w:pPr/>
      <w:r>
        <w:rPr>
          <w:rStyle w:val="myStyle"/>
        </w:rPr>
        <w:t xml:space="preserve">　　展望未来，新疆的经济和社会发展面临难得的机遇和美好的前景。我们将抓住机遇，加快发展，与全国同步实现全面建设小康社会的宏伟目标。党和国家历来十分重视新疆的各项事业的发展，国务院在2007年专门发了加快新疆经济建设发展的32号文件，为今后新疆的发展奠定了坚实的基础。</w:t>
      </w:r>
    </w:p>
    <w:p/>
    <w:p>
      <w:pPr/>
      <w:r>
        <w:rPr>
          <w:rStyle w:val="myStyle"/>
        </w:rPr>
        <w:t xml:space="preserve">　　今后，我们将坚持以邓小平理论和“三个代表”重要思想为指导，认真贯彻党的十七次大会精神，坚持把发展作为第一要务，树立和落实科学发展观，紧紧抓住西部大开发的历史机遇，大力推进优势资源转化战略、可持续发展战略、科技兴新和人才强区战略，加大基础设施和生态环境的保护与建设力度，促进经济构的战略性调整，集中精力解决好农业、农村和农民问题，加快农业产业化、工业化和城镇化步伐，进一步深化改革，扩大对内对外开放，不断提高人民生活水平，实现经济社会全面、协调、可持续发展，保持社会政治大局稳定，努力构建社会主义和谐社会，实现新疆的长治久安和各民族的.共同繁荣进步。</w:t>
      </w:r>
    </w:p>
    <w:p/>
    <w:p>
      <w:pPr/>
      <w:r>
        <w:rPr>
          <w:rStyle w:val="myStyle"/>
        </w:rPr>
        <w:t xml:space="preserve">　　新疆是祖国西部的一块正在开发的宝地，发展前景广阔。在全面建设小康社会的伟大进程中，新疆各族人民将在中央的正确领导下，在各兄弟省区市的支持下，同心同德，艰苦奋斗，励精图治，锐意进取，努力把新疆建设得更加美丽富饶。</w:t>
      </w:r>
    </w:p>
    <w:p/>
    <w:p>
      <w:pPr/>
      <w:r>
        <w:rPr>
          <w:rStyle w:val="myStyle"/>
        </w:rPr>
        <w:t xml:space="preserve">　　新疆生活着维吾尔、汉、哈萨克、回、蒙古等47个民族，在历代抵御外敌入侵、反对分裂祖国的斗争中，各族人民结下了兄弟般的深厚情谊。</w:t>
      </w:r>
    </w:p>
    <w:p/>
    <w:p>
      <w:pPr/>
      <w:r>
        <w:rPr>
          <w:rStyle w:val="myStyle"/>
        </w:rPr>
        <w:t xml:space="preserve">　　新中国成立以后，党中央和自治区各级党委、政府高度重视民族宗教工作，贯彻以马克思主义民族观为指导的民族宗教政策和民族区域自治制度，坚持以民族团结促进社会稳定和经济发展，建立“平等、团结、互助、进步”的新型民族关系。在加强民族团结、搞好民族工作的实践中，自治区党委和政府总结出一套成功经验，那就是加强对各族干部群众进行民族团结教育，开展群众性的民族团结创建活动，使民族团结的思想家喻户晓，深入人心。</w:t>
      </w:r>
    </w:p>
    <w:p/>
    <w:p>
      <w:pPr/>
      <w:r>
        <w:rPr>
          <w:rStyle w:val="myStyle"/>
        </w:rPr>
        <w:t xml:space="preserve">　　1982年，自治区党委和政府隆重召开新疆首次民族团结先进集体和先进个人表彰大会，发出了认真贯彻党的民族政策，把加强民族团结教育作为社会主义精神文明建设的重要内容的倡议，将每年5月定为全区的民族团结教育月。从此，民族团结进步创建活动在天山南北广泛开展起来。</w:t>
      </w:r>
    </w:p>
    <w:p/>
    <w:p>
      <w:pPr/>
      <w:r>
        <w:rPr>
          <w:rStyle w:val="myStyle"/>
        </w:rPr>
        <w:t xml:space="preserve">　　历史一再证明，反对分裂，维护民族团结和祖国统一，是我国各族人民爱国主义优良传统的重要组成部分。但是，我们应当清醒地看到，国际上的敌对势力，一直蓄意挑拨我国各兄弟民族之间的亲密关系，企图分裂、肢解我们统一的社会主义祖国。极少数民族分裂主义分子，也极力鼓吹民族独立，脱离社会主义祖国这个大家庭。他们分裂阴谋虽然理所当然地受到了全国各族人民的反对，不可能得逞，但他们的破坏活动也决不会停止。在当前世界上许多地方民族冲突加剧，民族战乱不断的情况下，我们每个人都要从中华民族的大局出发，从全国各族人民的根本利益出发，从维护我国多民族统一的传统出发，自觉维护民族团结，反对民族分裂，坚决同破坏祖国统一的言行作斗争。我们一定要认识到，由于我国各民族已经形成为一个统一的整体，因而民族发生分裂，必然引起社会动荡，甚至导致战争发生，这样对国家、对民族、对每个人都会带来损失乃至灾难。相反，民族团结，国家统一，环境安定，各族人民可以安心地从事社会主义现代化建设，也有利于各民族之间的相互学习，相互支持，共同发展。民族团结就发展，民族分裂就倒退，这也是我国几千年历史发展所得出的结论。</w:t>
      </w:r>
    </w:p>
    <w:p/>
    <w:p>
      <w:pPr/>
      <w:r>
        <w:rPr>
          <w:rStyle w:val="myStyle"/>
        </w:rPr>
        <w:t xml:space="preserve">　　作为一名新业人，我们一定要坚决把民族团结教育放在讲政治的高度，牢固树立马克思主义民族观，树立“三个离不开”的重要思想，巩固发展平等团结互助和谐的社会主义民族关系，凝聚起各民族团结一心，推进改革开放和社会主义现代化建设的强大力量，加强政治理论学习，坚定“三个离不开”的思想，争做民族团结的楷模，让民族团结之花尽相开放。</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2023-05-01T08:06:15+08:00</dcterms:created>
  <dcterms:modified xsi:type="dcterms:W3CDTF">2023-05-01T08:06:15+08:00</dcterms:modified>
</cp:coreProperties>
</file>

<file path=docProps/custom.xml><?xml version="1.0" encoding="utf-8"?>
<Properties xmlns="http://schemas.openxmlformats.org/officeDocument/2006/custom-properties" xmlns:vt="http://schemas.openxmlformats.org/officeDocument/2006/docPropsVTypes"/>
</file>