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全面推进乡村振兴重点工作方案汇集(8篇)</w:t>
      </w:r>
    </w:p>
    <w:p/>
    <w:p/>
    <w:p>
      <w:pPr/>
      <w:r>
        <w:rPr>
          <w:rStyle w:val="myStyle"/>
        </w:rPr>
        <w:t xml:space="preserve">
	面临随时可能开展的建设工作，我们必须从多个角度考虑制定实施方案。实施方案与我们的行动息息相关，实施方案该怎么写？栏目特意为你整理全面推进乡村振兴重点工作方案，建议你收藏并分享给其他需要的朋友！
</w:t>
      </w:r>
    </w:p>
    <w:p/>
    <w:p>
      <w:pPr>
        <w:jc w:val="center"/>
      </w:pPr>
      <w:r>
        <w:rPr>
          <w:rStyle w:val="myStyleh4"/>
        </w:rPr>
        <w:t xml:space="preserve">全面推进乡村振兴重点工作方案【篇1】</w:t>
      </w:r>
    </w:p>
    <w:p/>
    <w:p>
      <w:pPr/>
      <w:r>
        <w:rPr>
          <w:rStyle w:val="myStyle"/>
        </w:rPr>
        <w:t xml:space="preserve">
	新华社北京9月9日电(记者侯雪静)全国政协农业和农村委员会副主任陈晓华日前表示，做好脱贫攻坚与乡村振兴战略衔接要做好重点举措的衔接，提高农村产业规模化程度和组织化的水平，加强培育市场和建立产业链，同时要做好基础设施、人才队伍和社会保障的衔接。
</w:t>
      </w:r>
    </w:p>
    <w:p/>
    <w:p>
      <w:pPr/>
      <w:r>
        <w:rPr>
          <w:rStyle w:val="myStyle"/>
        </w:rPr>
        <w:t xml:space="preserve">
	陈晓华说，加快推进脱贫攻坚与乡村振兴战略的有效衔接关键在人才，要通过政策激励部分人才回流农村，同时加强培养乡土人才，通过补齐短板让群众住得下、吃得好、能增收，让农业产品好、品牌亮、前景广，让农村更美丽、更宜居、更文明。
</w:t>
      </w:r>
    </w:p>
    <w:p/>
    <w:p>
      <w:pPr/>
      <w:r>
        <w:rPr>
          <w:rStyle w:val="myStyle"/>
        </w:rPr>
        <w:t xml:space="preserve">
	陈晓华是在日前由中国小康建设研究会、宁波市农业农村局、宁波市鄞州区人民政府联合主办的“2020中国乡村振兴发展大会”上作出上述表述的，本次大会以“创新发展新模式，推动乡村新发展”为主题。
</w:t>
      </w:r>
    </w:p>
    <w:p/>
    <w:p>
      <w:pPr/>
      <w:r>
        <w:rPr>
          <w:rStyle w:val="myStyle"/>
        </w:rPr>
        <w:t xml:space="preserve">
	推进乡村振兴战略是巩固脱贫成果的重要举措。在本次大会上，农业农村部乡村振兴专家咨询委员会委员尹成杰说，受资源条件所限，分散经营是贫困地区农户基本生产方式，要加强完善基础设施，增强抵御自然灾害的能力，提升产业发展的稳定性。
</w:t>
      </w:r>
    </w:p>
    <w:p/>
    <w:p>
      <w:pPr/>
      <w:r>
        <w:rPr>
          <w:rStyle w:val="myStyle"/>
        </w:rPr>
        <w:t xml:space="preserve">
	尹成杰说，我国实施乡村振兴战略取得重大成就，积累了宝贵经验，要抓住机遇大力推进乡村振兴高质量发展，要重点完善县乡村的物流基础设施网络，加大农产品仓储、保险、冷链、物流等设施建设;要进一步强化产业的合作机制，以提高贫困地区农民组织化程度为导向，联动推进集体经济组织和农民合作社加快发展，建立规范稳定的利益联结机制，有效提高贫困地区产业发展的实际成效。
</w:t>
      </w:r>
    </w:p>
    <w:p/>
    <w:p>
      <w:pPr/>
      <w:r>
        <w:rPr>
          <w:rStyle w:val="myStyle"/>
        </w:rPr>
        <w:t xml:space="preserve">
	大会还对2019年入选的25个全国乡村振兴优秀案例单位代表颁发证牌，同时还举行了2020年全国乡村振兴优秀案例征集启动仪式。
</w:t>
      </w:r>
    </w:p>
    <w:p/>
    <w:p>
      <w:pPr>
        <w:jc w:val="center"/>
      </w:pPr>
      <w:r>
        <w:rPr>
          <w:rStyle w:val="myStyleh4"/>
        </w:rPr>
        <w:t xml:space="preserve">全面推进乡村振兴重点工作方案【篇2】</w:t>
      </w:r>
    </w:p>
    <w:p/>
    <w:p>
      <w:pPr/>
      <w:r>
        <w:rPr>
          <w:rStyle w:val="myStyle"/>
        </w:rPr>
        <w:t xml:space="preserve">
	一、总体要求
</w:t>
      </w:r>
    </w:p>
    <w:p/>
    <w:p>
      <w:pPr/>
      <w:r>
        <w:rPr>
          <w:rStyle w:val="myStyle"/>
        </w:rPr>
        <w:t xml:space="preserve">
	（一）指导思想
</w:t>
      </w:r>
    </w:p>
    <w:p/>
    <w:p>
      <w:pPr/>
      <w:r>
        <w:rPr>
          <w:rStyle w:val="myStyle"/>
        </w:rPr>
        <w:t xml:space="preserve">
	以习近平新时代中国特色社会主义思想为指导，全面贯彻?“脱贫摘帽不是终点，而是新生活、新奋斗的起点。针对主要?矛盾的变化，理清工作思路，推动减贫战略和工作体系平稳转?型，统筹纳入乡村振兴战略，建立长短结合、标本兼治的体制?机制”的精神；
</w:t>
      </w:r>
    </w:p>
    <w:p/>
    <w:p>
      <w:pPr/>
      <w:r>
        <w:rPr>
          <w:rStyle w:val="myStyle"/>
        </w:rPr>
        <w:t xml:space="preserve">
	紧紧围绕“产业兴旺、生态宜居、乡风文明、?治理有效、生活富裕”的战略目标，做好脱贫攻坚与乡村振兴?的衔接；
</w:t>
      </w:r>
    </w:p>
    <w:p/>
    <w:p>
      <w:pPr/>
      <w:r>
        <w:rPr>
          <w:rStyle w:val="myStyle"/>
        </w:rPr>
        <w:t xml:space="preserve">
	以巩固脱贫攻坚成果为切入点，科学设施过渡期，整?体部署，一体推进；
</w:t>
      </w:r>
    </w:p>
    <w:p/>
    <w:p>
      <w:pPr/>
      <w:r>
        <w:rPr>
          <w:rStyle w:val="myStyle"/>
        </w:rPr>
        <w:t xml:space="preserve">
	以调整脱贫攻坚“特惠”政策为抓手，建?立健全乡村振兴的政策体系；
</w:t>
      </w:r>
    </w:p>
    <w:p/>
    <w:p>
      <w:pPr/>
      <w:r>
        <w:rPr>
          <w:rStyle w:val="myStyle"/>
        </w:rPr>
        <w:t xml:space="preserve">
	以强化工作队伍和人才支撑为举?措，构建新型乡村振兴帮扶机制；
</w:t>
      </w:r>
    </w:p>
    <w:p/>
    <w:p>
      <w:pPr/>
      <w:r>
        <w:rPr>
          <w:rStyle w:val="myStyle"/>
        </w:rPr>
        <w:t xml:space="preserve">
	以脱贫攻坚考核监督机制为?借鉴，完善乡村振兴监测考核体系。积极创新、大胆实践，建?立可操作、可复制、可推广的科学衔接体制机制。
</w:t>
      </w:r>
    </w:p>
    <w:p/>
    <w:p>
      <w:pPr/>
      <w:r>
        <w:rPr>
          <w:rStyle w:val="myStyle"/>
        </w:rPr>
        <w:t xml:space="preserve">
	（二）基本原则
</w:t>
      </w:r>
    </w:p>
    <w:p/>
    <w:p>
      <w:pPr/>
      <w:r>
        <w:rPr>
          <w:rStyle w:val="myStyle"/>
        </w:rPr>
        <w:t xml:space="preserve">
	1、坚持“五个转变”
</w:t>
      </w:r>
    </w:p>
    <w:p/>
    <w:p>
      <w:pPr/>
      <w:r>
        <w:rPr>
          <w:rStyle w:val="myStyle"/>
        </w:rPr>
        <w:t xml:space="preserve">
	坚持将脱贫攻坚针对性政策转变为乡村振兴整体性政策，?将脱贫攻坚特惠政策转变为乡村振兴普惠政策，将聚焦个体发?展转变为支持多元主体合作发展，将日常性帮扶措施转变为常?态化民生政策，将福利性政策转变为提升乡村能力的发展性政?策。
</w:t>
      </w:r>
    </w:p>
    <w:p/>
    <w:p>
      <w:pPr/>
      <w:r>
        <w:rPr>
          <w:rStyle w:val="myStyle"/>
        </w:rPr>
        <w:t xml:space="preserve">
	2、做好“五个衔接”
</w:t>
      </w:r>
    </w:p>
    <w:p/>
    <w:p>
      <w:pPr/>
      <w:r>
        <w:rPr>
          <w:rStyle w:val="myStyle"/>
        </w:rPr>
        <w:t xml:space="preserve">
	规划衔接、政策衔接、帮扶队伍的衔接、考核监督衔接、?领导体制机制衔接。
</w:t>
      </w:r>
    </w:p>
    <w:p/>
    <w:p>
      <w:pPr/>
      <w:r>
        <w:rPr>
          <w:rStyle w:val="myStyle"/>
        </w:rPr>
        <w:t xml:space="preserve">
	3、进行“九个调整”
</w:t>
      </w:r>
    </w:p>
    <w:p/>
    <w:p>
      <w:pPr/>
      <w:r>
        <w:rPr>
          <w:rStyle w:val="myStyle"/>
        </w:rPr>
        <w:t xml:space="preserve">
	调整产业扶贫、就业扶贫、生态扶贫、智力扶贫、社保兜?底扶贫、健康扶贫、基础设施建设扶贫、金融扶贫和社会扶贫?等九大政策。
</w:t>
      </w:r>
    </w:p>
    <w:p/>
    <w:p>
      <w:pPr/>
      <w:r>
        <w:rPr>
          <w:rStyle w:val="myStyle"/>
        </w:rPr>
        <w:t xml:space="preserve">
	（三）重点任务
</w:t>
      </w:r>
    </w:p>
    <w:p/>
    <w:p>
      <w:pPr/>
      <w:r>
        <w:rPr>
          <w:rStyle w:val="myStyle"/>
        </w:rPr>
        <w:t xml:space="preserve">
	1、设立脱贫攻坚的过渡期
</w:t>
      </w:r>
    </w:p>
    <w:p/>
    <w:p>
      <w:pPr/>
      <w:r>
        <w:rPr>
          <w:rStyle w:val="myStyle"/>
        </w:rPr>
        <w:t xml:space="preserve">
	20xx－20xx年为脱贫攻坚的过渡期。过渡期内，要严格落实摘帽不摘责任、摘帽不摘政策、摘帽不摘帮扶、摘帽不摘监管的要求，主要政策措施不搞急刹车。20xx年以后，进入乡村振兴战略全面实施期，把扶贫工作全面纳入实施乡村振兴战略，?整体部署、一体推进。全县脱贫攻坚的九大工程牵头单位要及时进行系统梳理，做好接续推进全面脱贫与乡村振兴有效衔接的具体安排。
</w:t>
      </w:r>
    </w:p>
    <w:p/>
    <w:p>
      <w:pPr/>
      <w:r>
        <w:rPr>
          <w:rStyle w:val="myStyle"/>
        </w:rPr>
        <w:t xml:space="preserve">
	2、分类调整脱贫攻坚政策
</w:t>
      </w:r>
    </w:p>
    <w:p/>
    <w:p>
      <w:pPr/>
      <w:r>
        <w:rPr>
          <w:rStyle w:val="myStyle"/>
        </w:rPr>
        <w:t xml:space="preserve">
	全面梳理现行脱贫攻坚政策，对政策的适用性进行综合评?估，按照“接续保留一批、调整完善一批、转换退出一批”的?思路，分类做好政策统筹衔接，推动脱贫攻坚“特惠”政策转?变为乡村振兴“普惠”政策。
</w:t>
      </w:r>
    </w:p>
    <w:p/>
    <w:p>
      <w:pPr/>
      <w:r>
        <w:rPr>
          <w:rStyle w:val="myStyle"/>
        </w:rPr>
        <w:t xml:space="preserve">
	3、重建脱贫攻坚考核体系
</w:t>
      </w:r>
    </w:p>
    <w:p/>
    <w:p>
      <w:pPr/>
      <w:r>
        <w:rPr>
          <w:rStyle w:val="myStyle"/>
        </w:rPr>
        <w:t xml:space="preserve">
	在过渡期内，以考核巩固脱贫攻坚成果为主。20xx年后，?将解决相对贫困作为重要内容，纳入乡村振兴考核，建立统一?的考核体系；
</w:t>
      </w:r>
    </w:p>
    <w:p/>
    <w:p>
      <w:pPr/>
      <w:r>
        <w:rPr>
          <w:rStyle w:val="myStyle"/>
        </w:rPr>
        <w:t xml:space="preserve">
	强化考核结果运用。将乡村振兴实绩作为干部综?合考核的重要内容、干部选拔任用、评先奖优、问责追责的重?要参考；
</w:t>
      </w:r>
    </w:p>
    <w:p/>
    <w:p>
      <w:pPr/>
      <w:r>
        <w:rPr>
          <w:rStyle w:val="myStyle"/>
        </w:rPr>
        <w:t xml:space="preserve">
	建立乡村振兴常态化督查问效机制，加强日常调度，?定期予以通报，压实工作责任；
</w:t>
      </w:r>
    </w:p>
    <w:p/>
    <w:p>
      <w:pPr/>
      <w:r>
        <w:rPr>
          <w:rStyle w:val="myStyle"/>
        </w:rPr>
        <w:t xml:space="preserve">
	对在农村工作中作出突出贡献?的集体和个人进行表彰和奖励。
</w:t>
      </w:r>
    </w:p>
    <w:p/>
    <w:p>
      <w:pPr/>
      <w:r>
        <w:rPr>
          <w:rStyle w:val="myStyle"/>
        </w:rPr>
        <w:t xml:space="preserve">
	4、统筹对接乡村振兴规划
</w:t>
      </w:r>
    </w:p>
    <w:p/>
    <w:p>
      <w:pPr/>
      <w:r>
        <w:rPr>
          <w:rStyle w:val="myStyle"/>
        </w:rPr>
        <w:t xml:space="preserve">
	统筹规划过渡期和?20xx年后的乡村振兴。编制?20xx－20xx年脱贫攻坚过渡期的发展规划，与?20xx年后的乡村振兴规划保持衔接；
</w:t>
      </w:r>
    </w:p>
    <w:p/>
    <w:p>
      <w:pPr/>
      <w:r>
        <w:rPr>
          <w:rStyle w:val="myStyle"/>
        </w:rPr>
        <w:t xml:space="preserve">
	编制“多规合一”的实用性村庄规划。按照村庄类型划分要求，将脱贫村纳入乡村振兴村庄类型统一划定。统筹考虑乡村产业发展、人口布局、公共服务、土地利用与生态保护，?以村为单位制定村庄规划图，一村一图，一户一张，入室张贴，?作为农民建设与生产的乡村振兴指南；
</w:t>
      </w:r>
    </w:p>
    <w:p/>
    <w:p>
      <w:pPr/>
      <w:r>
        <w:rPr>
          <w:rStyle w:val="myStyle"/>
        </w:rPr>
        <w:t xml:space="preserve">
	确定县域内城镇化区、聚集区、永久现代化农村区域等发展结构空间、结构框架与职能定位；
</w:t>
      </w:r>
    </w:p>
    <w:p/>
    <w:p>
      <w:pPr/>
      <w:r>
        <w:rPr>
          <w:rStyle w:val="myStyle"/>
        </w:rPr>
        <w:t xml:space="preserve">
	划定永久基本农田保护区控制线、基本生态控制线、?弹性增长边界控制线，刚性增长边界控制线，建设用地规模控?制线。
</w:t>
      </w:r>
    </w:p>
    <w:p/>
    <w:p>
      <w:pPr/>
      <w:r>
        <w:rPr>
          <w:rStyle w:val="myStyle"/>
        </w:rPr>
        <w:t xml:space="preserve">
	二、全面衔接
</w:t>
      </w:r>
    </w:p>
    <w:p/>
    <w:p>
      <w:pPr/>
      <w:r>
        <w:rPr>
          <w:rStyle w:val="myStyle"/>
        </w:rPr>
        <w:t xml:space="preserve">
	（一）政策衔接
</w:t>
      </w:r>
    </w:p>
    <w:p/>
    <w:p>
      <w:pPr/>
      <w:r>
        <w:rPr>
          <w:rStyle w:val="myStyle"/>
        </w:rPr>
        <w:t xml:space="preserve">
	正在实施的脱贫攻坚x大工程的xx个项目，按照“接续保留一批、调整完善一批、转换退出一批”的思路进行衔接。其?中：代缴养老保险，代缴新农合，家庭医生签约服务，五保、?低保、电费、高龄津贴，残疾补贴，教育扶贫，金融扶贫，计?生补贴等x项，纳入调整完善类；
</w:t>
      </w:r>
    </w:p>
    <w:p/>
    <w:p>
      <w:pPr/>
      <w:r>
        <w:rPr>
          <w:rStyle w:val="myStyle"/>
        </w:rPr>
        <w:t xml:space="preserve">
	农业支持保护补贴，电商扶贫，就业扶贫，交通扶贫，农村安全饮水等x项，纳入接续保留类；
</w:t>
      </w:r>
    </w:p>
    <w:p/>
    <w:p>
      <w:pPr/>
      <w:r>
        <w:rPr>
          <w:rStyle w:val="myStyle"/>
        </w:rPr>
        <w:t xml:space="preserve">
	危房改造扶贫，特色种养业扶贫补贴，健康扶贫，光伏?发电扶贫，小额贷款贴息扶贫等x项，纳入转换退出类。
</w:t>
      </w:r>
    </w:p>
    <w:p/>
    <w:p>
      <w:pPr/>
      <w:r>
        <w:rPr>
          <w:rStyle w:val="myStyle"/>
        </w:rPr>
        <w:t xml:space="preserve">
	1、产业扶贫政策的衔接
</w:t>
      </w:r>
    </w:p>
    <w:p/>
    <w:p>
      <w:pPr/>
      <w:r>
        <w:rPr>
          <w:rStyle w:val="myStyle"/>
        </w:rPr>
        <w:t xml:space="preserve">
	产业扶贫政策包括县农业农村局承担的特色种养业扶贫补?贴项目、县扶贫局承担的光伏发电扶贫项目、县商务粮食局承?担的电商扶贫项目、县文化旅游体育局承担的旅游扶贫项目。?一是取消特色种养业扶贫补贴项目。将每年xxxx万元左右的特色种养业扶贫补贴资金转换为乡村振兴产业发展资金，重点用?于发展现代农业、实施长三角绿色农产品生产加工供应基地建?设和深化完善利益联结机制三个方面，同时取消县财政每年安?排的xxxx万元现代农业发展资金（由县农业农村局负责起草转换退出方案）。二是取消光伏发电扶贫项目（由县扶贫局负责?起草转换退出方案）。三是接续保留电商扶贫项目（由县商务?粮食局负责起草转换退出方案）。四是取消旅游扶贫项目（由?县文化旅游体育局负责起草转换退出方案）。
</w:t>
      </w:r>
    </w:p>
    <w:p/>
    <w:p>
      <w:pPr/>
      <w:r>
        <w:rPr>
          <w:rStyle w:val="myStyle"/>
        </w:rPr>
        <w:t xml:space="preserve">
	2、就业扶贫政策衔接
</w:t>
      </w:r>
    </w:p>
    <w:p/>
    <w:p>
      <w:pPr/>
      <w:r>
        <w:rPr>
          <w:rStyle w:val="myStyle"/>
        </w:rPr>
        <w:t xml:space="preserve">
	就业扶持政策继续保留并进一步完善。（由县人社局起草?接续保留方案）。
</w:t>
      </w:r>
    </w:p>
    <w:p/>
    <w:p>
      <w:pPr/>
      <w:r>
        <w:rPr>
          <w:rStyle w:val="myStyle"/>
        </w:rPr>
        <w:t xml:space="preserve">
	3、生态扶贫政策衔接
</w:t>
      </w:r>
    </w:p>
    <w:p/>
    <w:p>
      <w:pPr/>
      <w:r>
        <w:rPr>
          <w:rStyle w:val="myStyle"/>
        </w:rPr>
        <w:t xml:space="preserve">
	对于生态扶贫的退耕还林等林业生态工程建设、林业生态?补偿、生态护林员等政策，予以保留延续，提高政策普惠性（由县自然资源规划局负责起草接续保留方案）。
</w:t>
      </w:r>
    </w:p>
    <w:p/>
    <w:p>
      <w:pPr/>
      <w:r>
        <w:rPr>
          <w:rStyle w:val="myStyle"/>
        </w:rPr>
        <w:t xml:space="preserve">
	4、智力扶贫政策衔接
</w:t>
      </w:r>
    </w:p>
    <w:p/>
    <w:p>
      <w:pPr/>
      <w:r>
        <w:rPr>
          <w:rStyle w:val="myStyle"/>
        </w:rPr>
        <w:t xml:space="preserve">
	保留延续困难学生助学金、助学贷款等智力扶贫政策，以?城乡均等化为目标，逐步扩大政策覆盖面（由县教育局负责起?草接续保留方案）。
</w:t>
      </w:r>
    </w:p>
    <w:p/>
    <w:p>
      <w:pPr/>
      <w:r>
        <w:rPr>
          <w:rStyle w:val="myStyle"/>
        </w:rPr>
        <w:t xml:space="preserve">
	5、社保兜底政策衔接
</w:t>
      </w:r>
    </w:p>
    <w:p/>
    <w:p>
      <w:pPr/>
      <w:r>
        <w:rPr>
          <w:rStyle w:val="myStyle"/>
        </w:rPr>
        <w:t xml:space="preserve">
	延续现行贫困群众兜底保障政策，将其并入乡村振兴政策?的民生领域，形成乡村低收入群体的保障政策，逐步建立城乡?统一的社会保障制度体系（由县民政局负责起草调整完善方?案）。
</w:t>
      </w:r>
    </w:p>
    <w:p/>
    <w:p>
      <w:pPr/>
      <w:r>
        <w:rPr>
          <w:rStyle w:val="myStyle"/>
        </w:rPr>
        <w:t xml:space="preserve">
	6、健康扶贫政策衔接
</w:t>
      </w:r>
    </w:p>
    <w:p/>
    <w:p>
      <w:pPr/>
      <w:r>
        <w:rPr>
          <w:rStyle w:val="myStyle"/>
        </w:rPr>
        <w:t xml:space="preserve">
	保留延续基本医保、大病保险、医疗救助等政策，健全统筹城乡、可持续的城乡居民医保制度，稳步扩大制度覆盖范围，?防止“悬崖效应”（由县卫健委负责起草调整完善方案）。
</w:t>
      </w:r>
    </w:p>
    <w:p/>
    <w:p>
      <w:pPr/>
      <w:r>
        <w:rPr>
          <w:rStyle w:val="myStyle"/>
        </w:rPr>
        <w:t xml:space="preserve">
	7、基础设施建设扶贫政策衔接
</w:t>
      </w:r>
    </w:p>
    <w:p/>
    <w:p>
      <w:pPr/>
      <w:r>
        <w:rPr>
          <w:rStyle w:val="myStyle"/>
        </w:rPr>
        <w:t xml:space="preserve">
	农村基础设施和公共服务相对落后，是城乡差距最直观的?一个表现，也是农民反映强烈的一个民生痛点。为加快建设美?丽乡村，不断满足人民群众对美好生活的向往，乡村振兴要继?续把基础设施建设放在重要位置。在延续基础设施建设方面扶?持政策的基础上，进一步聚焦交通、水利和人居环境，对脱贫?攻坚中未完成的建设项目加力推进、加快见效，不能因脱贫摘?帽而擅自终止或调整；
</w:t>
      </w:r>
    </w:p>
    <w:p/>
    <w:p>
      <w:pPr/>
      <w:r>
        <w:rPr>
          <w:rStyle w:val="myStyle"/>
        </w:rPr>
        <w:t xml:space="preserve">
	对已建成的基础设施要推动提标提档、?互联互通，让已建设施发挥最大效用；
</w:t>
      </w:r>
    </w:p>
    <w:p/>
    <w:p>
      <w:pPr/>
      <w:r>
        <w:rPr>
          <w:rStyle w:val="myStyle"/>
        </w:rPr>
        <w:t xml:space="preserve">
	加快完善管护机制，推?动以建为主转到建管并重（由县民生办负责起草调整完善方?案）。
</w:t>
      </w:r>
    </w:p>
    <w:p/>
    <w:p>
      <w:pPr/>
      <w:r>
        <w:rPr>
          <w:rStyle w:val="myStyle"/>
        </w:rPr>
        <w:t xml:space="preserve">
	8、金融扶贫政策衔接
</w:t>
      </w:r>
    </w:p>
    <w:p/>
    <w:p>
      <w:pPr/>
      <w:r>
        <w:rPr>
          <w:rStyle w:val="myStyle"/>
        </w:rPr>
        <w:t xml:space="preserve">
	取消扶贫小额信贷等政策，将其调整到服务乡村振兴战略?上来，进一步提高金融服务乡村振兴水平（由县金融办负责起?草转换退出方案）。
</w:t>
      </w:r>
    </w:p>
    <w:p/>
    <w:p>
      <w:pPr/>
      <w:r>
        <w:rPr>
          <w:rStyle w:val="myStyle"/>
        </w:rPr>
        <w:t xml:space="preserve">
	9、社会扶贫政策衔接
</w:t>
      </w:r>
    </w:p>
    <w:p/>
    <w:p>
      <w:pPr/>
      <w:r>
        <w:rPr>
          <w:rStyle w:val="myStyle"/>
        </w:rPr>
        <w:t xml:space="preserve">
	借鉴社会扶贫的思路，保留和拓展相关帮扶协作机制，充?分调动组织、科技、市场、人才等力量，进一步汇聚实施乡村?振兴战略的强大合力（由县工商联负责起草接续保留方案）。
</w:t>
      </w:r>
    </w:p>
    <w:p/>
    <w:p>
      <w:pPr/>
      <w:r>
        <w:rPr>
          <w:rStyle w:val="myStyle"/>
        </w:rPr>
        <w:t xml:space="preserve">
	（二）帮扶队伍衔接
</w:t>
      </w:r>
    </w:p>
    <w:p/>
    <w:p>
      <w:pPr/>
      <w:r>
        <w:rPr>
          <w:rStyle w:val="myStyle"/>
        </w:rPr>
        <w:t xml:space="preserve">
	乡村振兴与脱贫攻坚相比，任务更重，更需要广泛凝聚社会各方力量，更需要强化工作队伍和人才支撑。因此，乡村振兴阶段，保留县域结对帮扶、定点帮扶、社会帮扶等政策制度和工作机制；
</w:t>
      </w:r>
    </w:p>
    <w:p/>
    <w:p>
      <w:pPr/>
      <w:r>
        <w:rPr>
          <w:rStyle w:val="myStyle"/>
        </w:rPr>
        <w:t xml:space="preserve">
	保留选派第一书记和驻村工作队制度，继续加强党在农村基层的工作力量。一是过渡期内帮扶力量不撤，防止脱贫人口返贫。二是构建乡村振兴帮扶机制。借鉴脱贫攻坚“县域结对帮扶、定点扶贫、社会扶贫”的经验做法，建立乡村振兴县域结对帮扶、定点帮扶、社会帮扶的工作机制，动员全社会力量参与乡村振兴，凝聚强大合力。三是派驻乡村振兴工作队。继续选派优秀干部到县乡挂职任职，持续向相对贫困村、软弱涣散村、集体经济薄弱村派驻第一书记和乡村振兴工作队。在选派人员上，可以选派退居二线有丰富工作经验且身体状况较好的老同志。在派驻时间上，以?2―3?年为宜，对确需更长时间帮扶的村，可通过连续派驻解决。
</w:t>
      </w:r>
    </w:p>
    <w:p/>
    <w:p>
      <w:pPr/>
      <w:r>
        <w:rPr>
          <w:rStyle w:val="myStyle"/>
        </w:rPr>
        <w:t xml:space="preserve">
	（三）考核监督机制衔接
</w:t>
      </w:r>
    </w:p>
    <w:p/>
    <w:p>
      <w:pPr/>
      <w:r>
        <w:rPr>
          <w:rStyle w:val="myStyle"/>
        </w:rPr>
        <w:t xml:space="preserve">
	借鉴脱贫攻坚的考核监督机制，完善乡村振兴实绩考核指?标体系，建立健全县乡村三级书记抓乡村振兴考核监督机制，?发挥考核“指挥棒”作用。一是做好考核衔接。过渡期内，以?考核巩固脱贫成果为主。20xx年后，将解决相对贫困作为重要内容，纳入乡村振兴考核，建立统一的考核体系。二是强化考?核结果运用。按照《中国共产党农村工作条例》及我省实施办?法的要求，将乡村振兴实绩作为领导班子和有关领导干部综合考核的重要内容，作为干部选拔任用、评先奖优、问责追责的?重要参考。三是加强督查调度。建立乡村振兴常态化督查问效?机制，加强日常调度，定期予以通报，夯实工作责任。四是建?立容错纠错和关爱激励机制。
</w:t>
      </w:r>
    </w:p>
    <w:p/>
    <w:p>
      <w:pPr/>
      <w:r>
        <w:rPr>
          <w:rStyle w:val="myStyle"/>
        </w:rPr>
        <w:t xml:space="preserve">
	（四）领导体制机制衔接
</w:t>
      </w:r>
    </w:p>
    <w:p/>
    <w:p>
      <w:pPr/>
      <w:r>
        <w:rPr>
          <w:rStyle w:val="myStyle"/>
        </w:rPr>
        <w:t xml:space="preserve">
	借鉴脱贫攻坚经验，全面加强乡村振兴领导体制机制建设。将脱贫攻坚建立起来的成熟完善的领导体制和工作机制延用到乡村振兴，县脱贫攻坚指挥部和县乡村振兴领导小组无缝对接，?形成“一套人马、两块牌子”的工作格局。一是强化县乡村三级书记抓乡村振兴责任。落实各级党委和政府主要负责人是本地乡村振兴工作第一责任人的要求，明确具体领导机制，从研究部署、精力投入、基层调研等方面对各级党委政府提出约束性和可量化的要求，强化组织保障和动员能力。二是加强乡村振兴工作部门建设。配齐配强党委农村工作部门力量，发挥好乡村振兴牵头抓总、统筹协调等职能。三是建立“一懂两爱”?的“三农”干部表彰机制。对于在乡村振兴中做出突出贡献的“一懂两爱”干部、农民和企业家，进行表彰和奖励。
</w:t>
      </w:r>
    </w:p>
    <w:p/>
    <w:p>
      <w:pPr/>
      <w:r>
        <w:rPr>
          <w:rStyle w:val="myStyle"/>
        </w:rPr>
        <w:t xml:space="preserve">
	（五）规划衔接
</w:t>
      </w:r>
    </w:p>
    <w:p/>
    <w:p>
      <w:pPr/>
      <w:r>
        <w:rPr>
          <w:rStyle w:val="myStyle"/>
        </w:rPr>
        <w:t xml:space="preserve">
	一是精准对接脱贫攻坚三年行动与乡村振兴战略规划。二?是统筹推进贫困村与非贫困村协调发展。三是加快完善村庄规?划。
</w:t>
      </w:r>
    </w:p>
    <w:p/>
    <w:p>
      <w:pPr/>
      <w:r>
        <w:rPr>
          <w:rStyle w:val="myStyle"/>
        </w:rPr>
        <w:t xml:space="preserve">
	三、重点举措
</w:t>
      </w:r>
    </w:p>
    <w:p/>
    <w:p>
      <w:pPr/>
      <w:r>
        <w:rPr>
          <w:rStyle w:val="myStyle"/>
        </w:rPr>
        <w:t xml:space="preserve">
	（一）加强领导，强化组织保障
</w:t>
      </w:r>
    </w:p>
    <w:p/>
    <w:p>
      <w:pPr/>
      <w:r>
        <w:rPr>
          <w:rStyle w:val="myStyle"/>
        </w:rPr>
        <w:t xml:space="preserve">
	做好脱贫攻坚与乡村振兴的无缝对接是一个系统工程，必须坚持党总揽全局，成立以县乡村三级书记主抓，脱贫攻坚牵头单位为成员的“脱贫攻坚与乡村振兴衔接领导小组”，协调各方，深化体制机制创新，强化制度性供给，完善政策性保障。?通过脱贫攻坚与乡村振兴衔接，推动人才、土地、资本等要素向乡村振兴聚集，形成全县上下、社会各方，推动乡村振兴的强大合力。
</w:t>
      </w:r>
    </w:p>
    <w:p/>
    <w:p>
      <w:pPr/>
      <w:r>
        <w:rPr>
          <w:rStyle w:val="myStyle"/>
        </w:rPr>
        <w:t xml:space="preserve">
	（二）深入调研?，实现无缝对接
</w:t>
      </w:r>
    </w:p>
    <w:p/>
    <w:p>
      <w:pPr/>
      <w:r>
        <w:rPr>
          <w:rStyle w:val="myStyle"/>
        </w:rPr>
        <w:t xml:space="preserve">
	九大工程的牵头单位要深入开展调研，分析“十三五”期?间的部门投入、经济效益、社会效益，对口上联，确定政策调?整的方向、内容、操作要点等。部门“子方案”要在干部群众?中反复讨论，反复征求意见，对口把关，争取不“打补丁”或?少“打补丁”。
</w:t>
      </w:r>
    </w:p>
    <w:p/>
    <w:p>
      <w:pPr/>
      <w:r>
        <w:rPr>
          <w:rStyle w:val="myStyle"/>
        </w:rPr>
        <w:t xml:space="preserve">
	（三）?创新思维，探索振兴之路
</w:t>
      </w:r>
    </w:p>
    <w:p/>
    <w:p>
      <w:pPr/>
      <w:r>
        <w:rPr>
          <w:rStyle w:val="myStyle"/>
        </w:rPr>
        <w:t xml:space="preserve">
	――在产业发展上
</w:t>
      </w:r>
    </w:p>
    <w:p/>
    <w:p>
      <w:pPr/>
      <w:r>
        <w:rPr>
          <w:rStyle w:val="myStyle"/>
        </w:rPr>
        <w:t xml:space="preserve">
	积极构建以一产为主导，二三产业融合发展的“xxx”模式；
</w:t>
      </w:r>
    </w:p>
    <w:p/>
    <w:p>
      <w:pPr/>
      <w:r>
        <w:rPr>
          <w:rStyle w:val="myStyle"/>
        </w:rPr>
        <w:t xml:space="preserve">
	?以二产加工为主导，一三产业融合发展的“xxx”模式；
</w:t>
      </w:r>
    </w:p>
    <w:p/>
    <w:p>
      <w:pPr/>
      <w:r>
        <w:rPr>
          <w:rStyle w:val="myStyle"/>
        </w:rPr>
        <w:t xml:space="preserve">
	以三产加工为主导，一二产业融合发展的“xxx”模式。
</w:t>
      </w:r>
    </w:p>
    <w:p/>
    <w:p>
      <w:pPr/>
      <w:r>
        <w:rPr>
          <w:rStyle w:val="myStyle"/>
        </w:rPr>
        <w:t xml:space="preserve">
	――在生态宜居上
</w:t>
      </w:r>
    </w:p>
    <w:p/>
    <w:p>
      <w:pPr/>
      <w:r>
        <w:rPr>
          <w:rStyle w:val="myStyle"/>
        </w:rPr>
        <w:t xml:space="preserve">
	提升基础设施，美化村景，亮化夜景，塑造现代化乡村之“形”；
</w:t>
      </w:r>
    </w:p>
    <w:p/>
    <w:p>
      <w:pPr/>
      <w:r>
        <w:rPr>
          <w:rStyle w:val="myStyle"/>
        </w:rPr>
        <w:t xml:space="preserve">
	深入挖掘乡村特色历史文化，结合农业节庆乡村庙会、乡村艺演，促进传统文化、农耕文化、乡村文化的传承、发展、?保护，塑造现代化乡村之“神”；
</w:t>
      </w:r>
    </w:p>
    <w:p/>
    <w:p>
      <w:pPr/>
      <w:r>
        <w:rPr>
          <w:rStyle w:val="myStyle"/>
        </w:rPr>
        <w:t xml:space="preserve">
	以“最原味”的生活，“最闲适”的体验，“最绿色”的人居，“最人性”的治理，塑造现代化乡村之“魂”。
</w:t>
      </w:r>
    </w:p>
    <w:p/>
    <w:p>
      <w:pPr/>
      <w:r>
        <w:rPr>
          <w:rStyle w:val="myStyle"/>
        </w:rPr>
        <w:t xml:space="preserve">
	――在治理模式上
</w:t>
      </w:r>
    </w:p>
    <w:p/>
    <w:p>
      <w:pPr/>
      <w:r>
        <w:rPr>
          <w:rStyle w:val="myStyle"/>
        </w:rPr>
        <w:t xml:space="preserve">
	探索建立“自治、法治、德治融合+村务监督”治理模式；
</w:t>
      </w:r>
    </w:p>
    <w:p/>
    <w:p>
      <w:pPr/>
      <w:r>
        <w:rPr>
          <w:rStyle w:val="myStyle"/>
        </w:rPr>
        <w:t xml:space="preserve">
	?探索建立以政府购买服务，引导市场主体参与的治理模式，助?推乡村治理。
</w:t>
      </w:r>
    </w:p>
    <w:p/>
    <w:p>
      <w:pPr/>
      <w:r>
        <w:rPr>
          <w:rStyle w:val="myStyle"/>
        </w:rPr>
        <w:t xml:space="preserve">
	――在融资渠道上
</w:t>
      </w:r>
    </w:p>
    <w:p/>
    <w:p>
      <w:pPr/>
      <w:r>
        <w:rPr>
          <w:rStyle w:val="myStyle"/>
        </w:rPr>
        <w:t xml:space="preserve">
	依托银行贷款，探索建立“银行+政府+担保机构”、“银行+政府+保险”、“银行+政府”、“银行+企业”、“两权抵押”的乡村振兴投资模式；
</w:t>
      </w:r>
    </w:p>
    <w:p/>
    <w:p>
      <w:pPr/>
      <w:r>
        <w:rPr>
          <w:rStyle w:val="myStyle"/>
        </w:rPr>
        <w:t xml:space="preserve">
	依托小额信贷，探索建立“只贷不存，活化民间金融资本”的投资模式；
</w:t>
      </w:r>
    </w:p>
    <w:p/>
    <w:p>
      <w:pPr/>
      <w:r>
        <w:rPr>
          <w:rStyle w:val="myStyle"/>
        </w:rPr>
        <w:t xml:space="preserve">
	依托互联网金融。探索建立“电商平台+金融”、“大型农业服务商+金融”、“信用贷款+P2P?网贷”互联网金融模式；
</w:t>
      </w:r>
    </w:p>
    <w:p/>
    <w:p>
      <w:pPr/>
      <w:r>
        <w:rPr>
          <w:rStyle w:val="myStyle"/>
        </w:rPr>
        <w:t xml:space="preserve">
	依托融资租赁，探索建立“先租后买”的投资模式；
</w:t>
      </w:r>
    </w:p>
    <w:p/>
    <w:p>
      <w:pPr/>
      <w:r>
        <w:rPr>
          <w:rStyle w:val="myStyle"/>
        </w:rPr>
        <w:t xml:space="preserve">
	依托众筹，将城市投资人在技术、理念、?需求等方面的优势，有效融入到乡村振兴。
</w:t>
      </w:r>
    </w:p>
    <w:p/>
    <w:p>
      <w:pPr>
        <w:jc w:val="center"/>
      </w:pPr>
      <w:r>
        <w:rPr>
          <w:rStyle w:val="myStyleh4"/>
        </w:rPr>
        <w:t xml:space="preserve">全面推进乡村振兴重点工作方案【篇3】</w:t>
      </w:r>
    </w:p>
    <w:p/>
    <w:p>
      <w:pPr/>
      <w:r>
        <w:rPr>
          <w:rStyle w:val="myStyle"/>
        </w:rPr>
        <w:t xml:space="preserve">
	一、目标任务
</w:t>
      </w:r>
    </w:p>
    <w:p/>
    <w:p>
      <w:pPr/>
      <w:r>
        <w:rPr>
          <w:rStyle w:val="myStyle"/>
        </w:rPr>
        <w:t xml:space="preserve">
	深入贯彻“四个不摘”的重要指示精神，落实中共中央、国务院印发的《关于实现巩固拓展脱贫攻坚成果同乡村振兴有效衔接的意见》，以加强党的建设为引领，通过保障选派帮扶干部办公经费，健全常态化驻村工作机制。探索开展村党组织书记、村委会主任“一肩挑”考核激励试点，提升待遇保障水平，进一步加强农村基层组织建设，筑牢巩固脱贫攻坚成果、全面推进乡村振兴的战斗堡垒。
</w:t>
      </w:r>
    </w:p>
    <w:p/>
    <w:p>
      <w:pPr/>
      <w:r>
        <w:rPr>
          <w:rStyle w:val="myStyle"/>
        </w:rPr>
        <w:t xml:space="preserve">
	二、实施内容
</w:t>
      </w:r>
    </w:p>
    <w:p/>
    <w:p>
      <w:pPr/>
      <w:r>
        <w:rPr>
          <w:rStyle w:val="myStyle"/>
        </w:rPr>
        <w:t xml:space="preserve">
	(一)保障选派帮扶干部工作经费。向乡村振兴重点村等选派驻村第一书记和工作队，按规定落实选派帮扶干部办公经费。工作队按照《__县选派帮扶干部办公经费资金管理办法》在乡镇财政所报账，主要用于办公用品购置、报刊订阅、公务邮寄，以及统一组织或经批准的会议培训、外出考察差旅费等。
</w:t>
      </w:r>
    </w:p>
    <w:p/>
    <w:p>
      <w:pPr/>
      <w:r>
        <w:rPr>
          <w:rStyle w:val="myStyle"/>
        </w:rPr>
        <w:t xml:space="preserve">
	(二)提升村级组织建设保障水平。进一步落实和完善村干部综合考核工作体系，积极稳妥开展村党组织书记、村委会主任“一肩挑”考核激励试点。
</w:t>
      </w:r>
    </w:p>
    <w:p/>
    <w:p>
      <w:pPr/>
      <w:r>
        <w:rPr>
          <w:rStyle w:val="myStyle"/>
        </w:rPr>
        <w:t xml:space="preserve">
	三、资金筹措及拨付
</w:t>
      </w:r>
    </w:p>
    <w:p/>
    <w:p>
      <w:pPr/>
      <w:r>
        <w:rPr>
          <w:rStyle w:val="myStyle"/>
        </w:rPr>
        <w:t xml:space="preserve">
	工作队办公经费由省、市、县按_:_:_的比例分级承担。省、市财政将及时下达资金到县，由县财政局足额筹措，根据资金使用要求，按时足额拨付到位。
</w:t>
      </w:r>
    </w:p>
    <w:p/>
    <w:p>
      <w:pPr/>
      <w:r>
        <w:rPr>
          <w:rStyle w:val="myStyle"/>
        </w:rPr>
        <w:t xml:space="preserve">
	四、审核备案
</w:t>
      </w:r>
    </w:p>
    <w:p/>
    <w:p>
      <w:pPr/>
      <w:r>
        <w:rPr>
          <w:rStyle w:val="myStyle"/>
        </w:rPr>
        <w:t xml:space="preserve">
	建立党建引领乡村振兴工程审核备案机制。各乡镇要进一步明确工作目标，细化工作任务，明确实施内容等，制定《党建引领乡村振兴工程实施方案》，并报县委组织部、县财政局、县扶贫开发局备案。同时，要指导督促工作队制定经费使用计划，并报乡镇备案。
</w:t>
      </w:r>
    </w:p>
    <w:p/>
    <w:p>
      <w:pPr/>
      <w:r>
        <w:rPr>
          <w:rStyle w:val="myStyle"/>
        </w:rPr>
        <w:t xml:space="preserve">
	五、资金监管
</w:t>
      </w:r>
    </w:p>
    <w:p/>
    <w:p>
      <w:pPr/>
      <w:r>
        <w:rPr>
          <w:rStyle w:val="myStyle"/>
        </w:rPr>
        <w:t xml:space="preserve">
	乡镇组织、财政部门要落实资金监管主体责任，建立健全党建引领乡村振兴工程经费监管机制，加强党建引领乡村振兴工程经费管理。乡镇要定期向县选派协调办报告资金使用情况。
</w:t>
      </w:r>
    </w:p>
    <w:p/>
    <w:p>
      <w:pPr>
        <w:jc w:val="center"/>
      </w:pPr>
      <w:r>
        <w:rPr>
          <w:rStyle w:val="myStyleh4"/>
        </w:rPr>
        <w:t xml:space="preserve">全面推进乡村振兴重点工作方案【篇4】</w:t>
      </w:r>
    </w:p>
    <w:p/>
    <w:p>
      <w:pPr/>
      <w:r>
        <w:rPr>
          <w:rStyle w:val="myStyle"/>
        </w:rPr>
        <w:t xml:space="preserve">
	一、发展目标
</w:t>
      </w:r>
    </w:p>
    <w:p/>
    <w:p>
      <w:pPr/>
      <w:r>
        <w:rPr>
          <w:rStyle w:val="myStyle"/>
        </w:rPr>
        <w:t xml:space="preserve">
	到20xx年底，全县34个乡村振兴示范村与14个乡村振兴市级领导联系村（引领区）同步推进，巩固拓展脱贫攻坚成果同乡村振兴有效衔接走在全县前列，农业农村现代化取得阶段性重大进展，乡村建设取得突出成效，乡村生态环境显著改善，乡村治理能力明显增强，农民持续增收的能力显著提升，获得感、幸福感、安全感不断提高，为全县乡村振兴提供示范。
</w:t>
      </w:r>
    </w:p>
    <w:p/>
    <w:p>
      <w:pPr/>
      <w:r>
        <w:rPr>
          <w:rStyle w:val="myStyle"/>
        </w:rPr>
        <w:t xml:space="preserve">
	二、重点工作
</w:t>
      </w:r>
    </w:p>
    <w:p/>
    <w:p>
      <w:pPr/>
      <w:r>
        <w:rPr>
          <w:rStyle w:val="myStyle"/>
        </w:rPr>
        <w:t xml:space="preserve">
	（一）巩固脱贫成果。持续推动巩固拓展脱贫攻坚成果同乡村振兴有效衔接，确保不发生规模性返贫。将易返贫致贫人口和突发严重困难对象纳入监测范围，做到应纳尽纳，落实帮扶措施。加强产业和就业帮扶，逐步提高各级财政衔接推进乡村振兴补助资金用于产业发展的比重，到20xx年末达到70%以上，重点支持帮扶产业补上技术、设施、营销等短板。千方百计做好脱贫人口稳岗就业工作，促进就地就近就业，农村居民人均可支配收入高于本地区平均水平10%以上。
</w:t>
      </w:r>
    </w:p>
    <w:p/>
    <w:p>
      <w:pPr/>
      <w:r>
        <w:rPr>
          <w:rStyle w:val="myStyle"/>
        </w:rPr>
        <w:t xml:space="preserve">
	（二）突出规划引领。以高质量村庄规划为龙头，带动乡村“三生融合”、产业发展、设施建设、环境整治等各项工作，夯实乡村振兴基础。因地制宜，把好编制依据、组织审批、技术水平“三关”，提升规划质量，确保可落地、可操作。20xx年7月底前，全面完成“多规合一”村庄规划。
</w:t>
      </w:r>
    </w:p>
    <w:p/>
    <w:p>
      <w:pPr/>
      <w:r>
        <w:rPr>
          <w:rStyle w:val="myStyle"/>
        </w:rPr>
        <w:t xml:space="preserve">
	（三）做强乡村产业。坚决守住粮食安全底线，稳定粮食生产面积和产量，坚决遏制耕地“非农化”“非粮化”。大力发展“一村一品”，形成1个及以上带动农民持续稳定增收致富的主导产品和富民产业。大力培育示范带动作用明显的种植大户、家庭农场、合作社、龙头企业、农业产业化联合体和社会化服务组织等新型经营主体，至少有1个县级示范家庭农场或1个县级农民合作社，逐年争创市级、省级示范家庭农场和省级、国家级示范社。村级集体经济收入逐年增长，到20xx年底，村级集体经济收入不低于50万元。
</w:t>
      </w:r>
    </w:p>
    <w:p/>
    <w:p>
      <w:pPr/>
      <w:r>
        <w:rPr>
          <w:rStyle w:val="myStyle"/>
        </w:rPr>
        <w:t xml:space="preserve">
	（四）完善基础设施。完成“四好农村路”示范创建，加强乡村产业路、旅游路、资源路建设，推动农村公路建设项目更多向进村入户倾斜。巩固和新增农村自来水人口，确保农村饮水安全保障率100%；有条件的村积极推进农村供水工程建设，加强供水工程维护。巩固提升农村电力保障水平，加快农村电网改造升级。提升农村通信网络水平，实现第五代移动通信（5G）、移动物联网全覆盖。实施乡村清洁能源建设工程，推进燃气下乡，因地制宜推进太阳能、风能、水能等清洁能源利用。扎实推进数字乡村建设，实现“互联网+”公共服务平台全覆盖。
</w:t>
      </w:r>
    </w:p>
    <w:p/>
    <w:p>
      <w:pPr/>
      <w:r>
        <w:rPr>
          <w:rStyle w:val="myStyle"/>
        </w:rPr>
        <w:t xml:space="preserve">
	（五）抓好环境整治。深入开展农村人居环境整治提升五年行动，全力抓好农村建房风貌管控，开展村民集中建房试点。全面深化“首厕过关制”，高质量完成改（新）建农村户用无害化卫生厕所任务，打造一批美丽屋场、美丽庭院。到20xx年，各村无非正规垃圾集中堆放点，无敞口垃圾池，无露天焚烧垃圾，村庄保洁覆盖面和垃圾集中收运处理率达到100%，生活污水收集及处理设施覆盖率达到100%，卫生厕所普及率、厕所粪污无害化处理率均达到95%以上，每个乡镇的乡村振兴示范村至少一个创建成为省级美丽乡村。
</w:t>
      </w:r>
    </w:p>
    <w:p/>
    <w:p>
      <w:pPr/>
      <w:r>
        <w:rPr>
          <w:rStyle w:val="myStyle"/>
        </w:rPr>
        <w:t xml:space="preserve">
	（六）深化乡风文明。大力弘扬社会主义核心价值观，积极开展“最美乡贤”和身边好人、好婆媳、好邻居等学习宣传活动。持续推进农村移风易俗，推广积分制等治理方式，有效发挥村规民约、家庭家教家风作用，逐步解决高价彩礼、大操大办、厚葬薄养等现实难题，提高乡村社会文明程度，深入开展文明村建设工作，争创省级以上文明村，树立健康文明、积极向上的新风尚。建设新时代文明实践站和核心价值观主题文化墙，每年至少开展5次以上文化活动。丰富乡村文化生活，每个村有1个标准的农家书屋，每年至少开展1次“三下乡”活动。加强历史文化名村、历史街区、传统村庄、农业遗迹等文化遗产保护，传承创新本地优秀传统文化，促进红色旅游与乡村旅游融合发展。建设“湘妹子能量家园”项目。
</w:t>
      </w:r>
    </w:p>
    <w:p/>
    <w:p>
      <w:pPr/>
      <w:r>
        <w:rPr>
          <w:rStyle w:val="myStyle"/>
        </w:rPr>
        <w:t xml:space="preserve">
	（七）改进乡村治理。加强党的农村基层组织建设，充分发挥驻村第一书记和工作队抓党建促乡村振兴作用。严格按照“五化”标准建设村党支部，不断加强支村两委班子战斗力，充分发挥党员先锋模范作用。健全党组织领导下的三治结合的乡村治理体系，推行网格化管理、数字化赋能、精细化服务，深化乡村治理体系建设试点示范。推广村级组织依法自治事项、依法协助政府工作事项等清单制，减轻村级组织负担。组建本村乡贤和乡村振兴带头人队伍。
</w:t>
      </w:r>
    </w:p>
    <w:p/>
    <w:p>
      <w:pPr/>
      <w:r>
        <w:rPr>
          <w:rStyle w:val="myStyle"/>
        </w:rPr>
        <w:t xml:space="preserve">
	（八）提升公共服务。落实农村低保、特困人员供养制度，加强对农村留守儿童和妇女、老年人以及困境儿童的关爱服务。全面推进健康乡村建设，实现村卫生室产权公有，标准化建设达100%，配备1名以上合格村医，设立公共卫生委员会，为妇幼、老年人、残疾人等重点人群提供健康服务，全面提升农村医疗卫生服务能力。
</w:t>
      </w:r>
    </w:p>
    <w:p/>
    <w:p>
      <w:pPr/>
      <w:r>
        <w:rPr>
          <w:rStyle w:val="myStyle"/>
        </w:rPr>
        <w:t xml:space="preserve">
	三、实施步骤
</w:t>
      </w:r>
    </w:p>
    <w:p/>
    <w:p>
      <w:pPr/>
      <w:r>
        <w:rPr>
          <w:rStyle w:val="myStyle"/>
        </w:rPr>
        <w:t xml:space="preserve">
	示范建设三年行动根据各村的实际情况，按照整体规划、分步推进的原则推进。
</w:t>
      </w:r>
    </w:p>
    <w:p/>
    <w:p>
      <w:pPr/>
      <w:r>
        <w:rPr>
          <w:rStyle w:val="myStyle"/>
        </w:rPr>
        <w:t xml:space="preserve">
	（一）逐村建立任务清单。20xx年6月底前，各村对照指导标准，强化目标导向，聚焦短板弱项，深入开展调研走访，充分尊重村情民意，逐村制定示范建设三年行动任务清单，报县级联点领导审定，县乡村振兴局汇总。
</w:t>
      </w:r>
    </w:p>
    <w:p/>
    <w:p>
      <w:pPr/>
      <w:r>
        <w:rPr>
          <w:rStyle w:val="myStyle"/>
        </w:rPr>
        <w:t xml:space="preserve">
	（二）确定年度项目清单。每年3月底前，各村对产业发展、乡村建设目标任务实现项目化管理，区分轻重缓急，确定年度实施计划，形成年度项目清单，经县级联点领导审核后，由县乡村振兴局汇总报县委实施乡村振兴战略领导小组审定。
</w:t>
      </w:r>
    </w:p>
    <w:p/>
    <w:p>
      <w:pPr/>
      <w:r>
        <w:rPr>
          <w:rStyle w:val="myStyle"/>
        </w:rPr>
        <w:t xml:space="preserve">
	（三）建立专项任务责任清单。每年4月初，按照职责分工，将项目分解到各职能部门，各县直责任单位应将本行动方案确定的年度任务纳入本单位本年度工作计划，重点保障实施。
</w:t>
      </w:r>
    </w:p>
    <w:p/>
    <w:p>
      <w:pPr/>
      <w:r>
        <w:rPr>
          <w:rStyle w:val="myStyle"/>
        </w:rPr>
        <w:t xml:space="preserve">
	（四）组织验收。每年12月底前，县乡村振兴局牵头，会同有关部门对各村实施的项目进行验收，验收结果作为对相关单位年度乡村振兴实绩考核的重要依据。20xx年12月至20xx年1月，对照指导标准进行全面验收。
</w:t>
      </w:r>
    </w:p>
    <w:p/>
    <w:p>
      <w:pPr/>
      <w:r>
        <w:rPr>
          <w:rStyle w:val="myStyle"/>
        </w:rPr>
        <w:t xml:space="preserve">
	四、组织保障
</w:t>
      </w:r>
    </w:p>
    <w:p/>
    <w:p>
      <w:pPr/>
      <w:r>
        <w:rPr>
          <w:rStyle w:val="myStyle"/>
        </w:rPr>
        <w:t xml:space="preserve">
	（一）加强统筹。县乡村振兴示范建设工作在县委农村工作领导小组的领导下，县乡村振兴局加强统筹、督促推动、监督检查，县委组织部、县委宣传部、县农业农村局等其他有关单位按职责分工抓好任务落实。注重充分发挥乡村振兴驻村工作队作用。
</w:t>
      </w:r>
    </w:p>
    <w:p/>
    <w:p>
      <w:pPr/>
      <w:r>
        <w:rPr>
          <w:rStyle w:val="myStyle"/>
        </w:rPr>
        <w:t xml:space="preserve">
	（二）整合资源。整合现有资源，统筹科学安排，充分调动政府和社会力量投入的积极性。县直相关部门单位国、省、市、县涉农专项资金申报、乡村振兴有效衔接资金安排，以及农业、水利、林业、交通等项目要优先保障乡村振兴市、县级领导联系村示范建设。注重发挥财政资金的引导作用和杠杆作用，撬动金融和社会资本更多投向乡村振兴示范创建。
</w:t>
      </w:r>
    </w:p>
    <w:p/>
    <w:p>
      <w:pPr/>
      <w:r>
        <w:rPr>
          <w:rStyle w:val="myStyle"/>
        </w:rPr>
        <w:t xml:space="preserve">
	（三）从严考核。建立“每月调度、双月盘点，季度讲评，年终总结”的调度机制，从严考核督导，由县委分管副书记或县政府分管副县长每半年主持召开1次乡村振兴市、县级领导联系村示范创建工作推进会，不定期开展督查检查，及时解决问题。适时总结提炼特色亮点，推出一批乡村振兴典型创新经验、做法，表彰有关先进个人和单位。乡村振兴示范建设工作纳入各乡镇、县直部门单位乡村振兴实绩考核评价范围。对因工作不落实、责任不落实导致成效不明显的地方和单位将按有关规定予以处理。
</w:t>
      </w:r>
    </w:p>
    <w:p/>
    <w:p>
      <w:pPr>
        <w:jc w:val="center"/>
      </w:pPr>
      <w:r>
        <w:rPr>
          <w:rStyle w:val="myStyleh4"/>
        </w:rPr>
        <w:t xml:space="preserve">全面推进乡村振兴重点工作方案【篇5】</w:t>
      </w:r>
    </w:p>
    <w:p/>
    <w:p>
      <w:pPr/>
      <w:r>
        <w:rPr>
          <w:rStyle w:val="myStyle"/>
        </w:rPr>
        <w:t xml:space="preserve">
	一、驰而不息抓落实，党的建设再强化
</w:t>
      </w:r>
    </w:p>
    <w:p/>
    <w:p>
      <w:pPr/>
      <w:r>
        <w:rPr>
          <w:rStyle w:val="myStyle"/>
        </w:rPr>
        <w:t xml:space="preserve">
	2023年坚持以县委“党建统领，五转一新”战略部署为指导，持之以恒的抓党建，厚植育强党建基础，不断提高“八个本领”、“七种能力”。一是推进学习教育的常态化、制度化;二是坚决落实“三重一大”和请示报告制度,推动科学民主依法决策;三是坚持和完善“三会一课”，严格规范党的组织生活;四是深入推进基层服务型党组织建设,创建社区服务党建品牌，持续整顿后进基层党组织;五是全面从严治党，严担当实作为，持续推进党风廉政建设。
</w:t>
      </w:r>
    </w:p>
    <w:p/>
    <w:p>
      <w:pPr/>
      <w:r>
        <w:rPr>
          <w:rStyle w:val="myStyle"/>
        </w:rPr>
        <w:t xml:space="preserve">
	二、多措并举治六乱，环境质量再提升
</w:t>
      </w:r>
    </w:p>
    <w:p/>
    <w:p>
      <w:pPr/>
      <w:r>
        <w:rPr>
          <w:rStyle w:val="myStyle"/>
        </w:rPr>
        <w:t xml:space="preserve">
	深入推广实践“一二三四”工作法，全面提升整治成效。一是创新开展包保制度，实施镇干部包国、省道，村干部包街巷，机关党员包门店，农村党员包住户等制度，拓展实施志愿服务先行，倡议宣传跟进;二是分类施策，多点开花，307国道强力推进“垃圾不落地”，见缝插绿、身边增绿等措施，4个中心村全面铺开“三清除三整治三规范一拆除”专项整治，争创环境卫生示范村，5个偏远村因地制宜，管住脏乱差，留下真善美;三是建机制强落实，探索实施村民卫生“积分制”，培育环境整治自觉意识，健全整治“五挂钩”机制，开展“最美家庭”评比活动，激发“树立好家风、争当好村民、共创美环境”的归属感、荣誉感、自豪感。
</w:t>
      </w:r>
    </w:p>
    <w:p/>
    <w:p>
      <w:pPr/>
      <w:r>
        <w:rPr>
          <w:rStyle w:val="myStyle"/>
        </w:rPr>
        <w:t xml:space="preserve">
	三、尽锐出击办大事，民生福祉再增强
</w:t>
      </w:r>
    </w:p>
    <w:p/>
    <w:p>
      <w:pPr/>
      <w:r>
        <w:rPr>
          <w:rStyle w:val="myStyle"/>
        </w:rPr>
        <w:t xml:space="preserve">
	一是积极争取穆村新建一小项目的落地;二是加大滨河南路拆迁安置力度，保障良好的施工环境;三是全力推进康前线后续工程的建设，确保年内完成安置;四是积极实施杨家坪、一村委等村的集中供气改造，保证按时供气;五是重点抓好“一老一小一青壮”民生工作，启动社区养老机构建设，完善堡上村、安沟村的日间照料中心，积极推动4处公墓建设进程;六是完成好乡镇机构改革后半篇文章，严格落实“五办一站两中心”的设置运行，全力建设服务型政府。
</w:t>
      </w:r>
    </w:p>
    <w:p/>
    <w:p>
      <w:pPr/>
      <w:r>
        <w:rPr>
          <w:rStyle w:val="myStyle"/>
        </w:rPr>
        <w:t xml:space="preserve">
	四、因地制宜谋发展，振兴之路再拓宽
</w:t>
      </w:r>
    </w:p>
    <w:p/>
    <w:p>
      <w:pPr/>
      <w:r>
        <w:rPr>
          <w:rStyle w:val="myStyle"/>
        </w:rPr>
        <w:t xml:space="preserve">
	按照“大县城、小集镇、中心村”思路，积极推进国土空间实用性、村庄规划编制，加强城郊村自建房规划建设管理，严控无序建设。一是保护性开发穆村明清街，有效衔接县城明清历史文化街区旅游资源;二是全力推动县域快递物流集散中心的启动;三是谋划实施穆村8规寄宿制小学项目，争取开工建设;四是大力发展一村委“五彩佳园”农业园区，拉长特色产业链条。
</w:t>
      </w:r>
    </w:p>
    <w:p/>
    <w:p>
      <w:pPr/>
      <w:r>
        <w:rPr>
          <w:rStyle w:val="myStyle"/>
        </w:rPr>
        <w:t xml:space="preserve">
	五、常抓不懈创“三零”，社会安全再稳固
</w:t>
      </w:r>
    </w:p>
    <w:p/>
    <w:p>
      <w:pPr/>
      <w:r>
        <w:rPr>
          <w:rStyle w:val="myStyle"/>
        </w:rPr>
        <w:t xml:space="preserve">
	一是巩固拓展三零创建，完成堡上、一村委、二村委、三村委、安沟等五村的“三零”创建;二是压实各级责任、保持高压态势，全面排查隐患、扎实开展整治，把事故风险消除在萌芽状态;三是坚持控新治旧，贯彻“有信必访”的工作方针，探索道德评判、百姓议事、百事服务等机制，力争做到小事不出村，大事不出镇，矛盾不上交。
</w:t>
      </w:r>
    </w:p>
    <w:p/>
    <w:p>
      <w:pPr>
        <w:jc w:val="center"/>
      </w:pPr>
      <w:r>
        <w:rPr>
          <w:rStyle w:val="myStyleh4"/>
        </w:rPr>
        <w:t xml:space="preserve">全面推进乡村振兴重点工作方案【篇6】</w:t>
      </w:r>
    </w:p>
    <w:p/>
    <w:p>
      <w:pPr/>
      <w:r>
        <w:rPr>
          <w:rStyle w:val="myStyle"/>
        </w:rPr>
        <w:t xml:space="preserve">
	为贯彻落实《中共县委、人民政府关于大力实施乡村振兴战略的意见》，《中共州委、州人民政府关于大力实施乡村振兴战略的意见》文件精神，切实落实全州乡村振兴现场会精神，我乡结合实际，特制订20xx年乡乡村振兴工作计划。
</w:t>
      </w:r>
    </w:p>
    <w:p/>
    <w:p>
      <w:pPr/>
      <w:r>
        <w:rPr>
          <w:rStyle w:val="myStyle"/>
        </w:rPr>
        <w:t xml:space="preserve">
	20xx年工作基本思路是：在县委十二届五次全会精神确定的总体思路、奋斗目标和核心任务的指引下，从“产业兴旺、生态宜居、乡风文明、治理有效、生活富裕”五个方面入手，全力推进乡乡村事业的不断发展。
</w:t>
      </w:r>
    </w:p>
    <w:p/>
    <w:p>
      <w:pPr/>
      <w:r>
        <w:rPr>
          <w:rStyle w:val="myStyle"/>
        </w:rPr>
        <w:t xml:space="preserve">
	20xx年的奋斗目标是：脱贫成果更加优化，奔康基础更加坚实;乡村旅游更加规范，业态更加丰富;基础设施建设更加全面，群众生活更加便捷;生态建设更加有效，山清水秀更加宜居;乡风文明更加浓厚，精神面貌更加改观;民生保障更加有力，群众生活更加幸福。
</w:t>
      </w:r>
    </w:p>
    <w:p/>
    <w:p>
      <w:pPr/>
      <w:r>
        <w:rPr>
          <w:rStyle w:val="myStyle"/>
        </w:rPr>
        <w:t xml:space="preserve">
	一、强化产业布局，提升产业发展质量
</w:t>
      </w:r>
    </w:p>
    <w:p/>
    <w:p>
      <w:pPr/>
      <w:r>
        <w:rPr>
          <w:rStyle w:val="myStyle"/>
        </w:rPr>
        <w:t xml:space="preserve">
	结合我乡实际扭住传统种养殖业和乡村旅游发展两大产业发展。
</w:t>
      </w:r>
    </w:p>
    <w:p/>
    <w:p>
      <w:pPr/>
      <w:r>
        <w:rPr>
          <w:rStyle w:val="myStyle"/>
        </w:rPr>
        <w:t xml:space="preserve">
	(一)种养殖业合理调整。在对现有的传统种养殖业巩固的基础上，继续进行种养殖业合理布局和调整，因地制宜稳妥推进相关种养殖业的品种淘汰和换代，同时，重视同质化发展的影响，根据产业布局、阴山阳坡等地理因素有意识、有目的、有计划、有步骤的引进适合本地方发展的其他品种，提高抗市场风险能力。年内重点计划：积极推进“互联网+”的供给侧改革，进一步加强电商平台综合利用，建立以合作社，小规模连片联户经营方式，推进种养殖业专业化和集约化发展，提升种养殖品质，推进农副产品的价值转化。
</w:t>
      </w:r>
    </w:p>
    <w:p/>
    <w:p>
      <w:pPr/>
      <w:r>
        <w:rPr>
          <w:rStyle w:val="myStyle"/>
        </w:rPr>
        <w:t xml:space="preserve">
	(二)重视农副产品安全。以“绿色、安全”为种养殖要求，发展好生态种养殖。大力推进农技服务，提高种养殖业的科技含量，在抗病虫害、品质保证、品牌建立上不断提升。年内重点计划:联合相关职能部门强化农技培训，并依托“扶贫在线”科技咨询和驻村工作队农技服务进一步实现农技帮扶全能全时体系建设。
</w:t>
      </w:r>
    </w:p>
    <w:p/>
    <w:p>
      <w:pPr/>
      <w:r>
        <w:rPr>
          <w:rStyle w:val="myStyle"/>
        </w:rPr>
        <w:t xml:space="preserve">
	(三)推进乡村旅游提升。着力巩固藏寨的乡村旅游发展成果，通过服务、管理质量提升，促使藏寨的旅游接待进一步优化，进一步增强藏寨辐射带动能力，着力挖掘各村寨的文化元素，建立以藏寨为中心的乡乡村旅游线，逐步丰富乡域内乡村旅游业态，加大农副产品的价值转化，不断提高农副产品的附加值促进农旅深度融合，深入挖掘嘉绒五屯文化的特色，不断增加旅游文化内涵，促进文旅广度融合。年内重点计划：利用藏寨4a升5a契机，进一步强化乡村旅游规范建设，推进摊位整治、风貌提升、接待能力、基础设施等提档升级，积极探索具有辨识度的旅游农副产品;联合县级相关部门合力推进村九龙湖“天空之眼”度假营地建设，逐步乡三个村依托乡村旅游的发展。
</w:t>
      </w:r>
    </w:p>
    <w:p/>
    <w:p>
      <w:pPr/>
      <w:r>
        <w:rPr>
          <w:rStyle w:val="myStyle"/>
        </w:rPr>
        <w:t xml:space="preserve">
	二、抓实生态建设，着力推进乡风文明
</w:t>
      </w:r>
    </w:p>
    <w:p/>
    <w:p>
      <w:pPr/>
      <w:r>
        <w:rPr>
          <w:rStyle w:val="myStyle"/>
        </w:rPr>
        <w:t xml:space="preserve">
	在乡村振兴工中，一手抓生态建设，一手抓乡风文明，促进二者联动协调互补发展，整体提升乡宜居宜业的发展水平。
</w:t>
      </w:r>
    </w:p>
    <w:p/>
    <w:p>
      <w:pPr/>
      <w:r>
        <w:rPr>
          <w:rStyle w:val="myStyle"/>
        </w:rPr>
        <w:t xml:space="preserve">
	(一)做好乡域生态管理。切实落实好河长工作制度，管控好辖区内水源地和水功能区，保护好辖区内河道、沟渠
</w:t>
      </w:r>
    </w:p>
    <w:p/>
    <w:p>
      <w:pPr/>
      <w:r>
        <w:rPr>
          <w:rStyle w:val="myStyle"/>
        </w:rPr>
        <w:t xml:space="preserve">
	的设施，严控污染;以村为单位，依托林业管护员、草管员等公益性岗位，职责认领到位，管护划分到位，巡逻落实到位，管理好乡一方水土。年内重点计划：建立起全乡生态管理监管体系，强化管护责任、职责、整改、追究等环节，从管的到向管的好转变。
</w:t>
      </w:r>
    </w:p>
    <w:p/>
    <w:p>
      <w:pPr/>
      <w:r>
        <w:rPr>
          <w:rStyle w:val="myStyle"/>
        </w:rPr>
        <w:t xml:space="preserve">
	(二)激发乡风文明实效。以社会主义核心价值观强化教育引导，用社会主义先进文化占领农村文化阵地;大力挖掘传承优秀传统文化，弘扬“孝为先、善为上、和为贵、俭为美”道德情操，自觉抵制腐朽落后文化侵蚀;广泛开展理想信念教育，弘扬社会公德、家庭美德、个人品德，遏制婚丧嫁娶高额礼金、乱办酒席、铺张浪费等陈规陋习。年内重点计划：引导各村进一步结合乡村振兴要求修订村规民约，增强村规民约的时代特征和现实约束力;引导各村进一步规范建立红白理事会、道德评判团等道德评价组织;充分利用基层文化服务中心，以传统节庆为依托大力发展村民喜闻乐见、寓教于乐的群众文化;同时，强化辖区派出所和驻村工作组监管防控，防止群众活动被外来非法组织等利用。
</w:t>
      </w:r>
    </w:p>
    <w:p/>
    <w:p>
      <w:pPr/>
      <w:r>
        <w:rPr>
          <w:rStyle w:val="myStyle"/>
        </w:rPr>
        <w:t xml:space="preserve">
	三、立足乡村善治，构建有效治理体系
</w:t>
      </w:r>
    </w:p>
    <w:p/>
    <w:p>
      <w:pPr/>
      <w:r>
        <w:rPr>
          <w:rStyle w:val="myStyle"/>
        </w:rPr>
        <w:t xml:space="preserve">
	深入推进乡村善治，强化党支部核心地位，提升村委会办事能力，大力弘扬法治理念，提高德治水平，营造清明、活力、和谐的发展环境。
</w:t>
      </w:r>
    </w:p>
    <w:p/>
    <w:p>
      <w:pPr/>
      <w:r>
        <w:rPr>
          <w:rStyle w:val="myStyle"/>
        </w:rPr>
        <w:t xml:space="preserve">
	(一)强化支部领导作用。深入推进基层党建，进一步巩固党支部核心地位，强化党支部在村内重大事项、对村民自治组织的领导作用;加强农村基层党风廉政建设，健全乡村党组织运行规则、议事决策程序、严实落地“三会一课”和党员“思想体检”“积分评星”“先锋公约”等制度，全面提升基层党组织的`领导力、政治力、凝聚力、号召力、战斗力。年内重点计划：乡党委进一步强化对党支部书记的培训学习，充分提升党支部书记的综合素质和办事能力;进一步通过“三分类三升级”加强党支部建设，对在外流动党员加强管理。
</w:t>
      </w:r>
    </w:p>
    <w:p/>
    <w:p>
      <w:pPr/>
      <w:r>
        <w:rPr>
          <w:rStyle w:val="myStyle"/>
        </w:rPr>
        <w:t xml:space="preserve">
	(二)完善村民自治体系。进一步规范引导民主选举、民主决策、民主管理、民主监督，加快形成民事民议、民事民办、民事民管的多层次基层协商格局，充分保障基层群众的知情权、参与权、表达权、监督权，完善“一定两议三监督”，积极试点推行“一肩挑”。年内重点计划：强化村主任学习提升，着力后备干部发现培养，持续推进廉洁教育，进一步规范民主选举、民主决策、民主管理、民主监督程序。
</w:t>
      </w:r>
    </w:p>
    <w:p/>
    <w:p>
      <w:pPr/>
      <w:r>
        <w:rPr>
          <w:rStyle w:val="myStyle"/>
        </w:rPr>
        <w:t xml:space="preserve">
	(三)大力弘扬法治理念。积极推进法律进村，加大涉农法律法规学习宣传和贯彻执行，提高村民群众学法用法、知法守法、依法办事的法治意识，健全农村依法治理体系;进一步完善村人民调解委员会，强化预防和化解农村社会矛盾;建立起村民委员会、派出所、司法所和乡人民政府，在矛盾调解、社区矫正、治安防控、打击黑恶等方面的联动机制。年内重点计划：利用“农民夜校”、“两联一进”、村内节庆等活动平台加强法制宣传;强化村民委员会、派出所、司法所和乡人民政府联合工作能力，建立起联防联控、共管共治体系。
</w:t>
      </w:r>
    </w:p>
    <w:p/>
    <w:p>
      <w:pPr/>
      <w:r>
        <w:rPr>
          <w:rStyle w:val="myStyle"/>
        </w:rPr>
        <w:t xml:space="preserve">
	(四)积极推进农村德治。依托“孝、善、和、俭”理念，深入实施道德建设工程，正确引导和发挥村内德高望重的老人、党员、妇女等对象在乡村治理中的积极性，为农村矛盾纠纷化解、公共服务开展和公益事业建设发挥协商协调等作用。年内重点计划：把各村登高望重人员充实到村红白理事会、道德评判团建设中，进一步引导建立良好德治环境。
</w:t>
      </w:r>
    </w:p>
    <w:p/>
    <w:p>
      <w:pPr/>
      <w:r>
        <w:rPr>
          <w:rStyle w:val="myStyle"/>
        </w:rPr>
        <w:t xml:space="preserve">
	四、夯实民生保障，提升村民幸福指数
</w:t>
      </w:r>
    </w:p>
    <w:p/>
    <w:p>
      <w:pPr/>
      <w:r>
        <w:rPr>
          <w:rStyle w:val="myStyle"/>
        </w:rPr>
        <w:t xml:space="preserve">
	通过解决村民实际关切，积极落实好民生保障政策，让村民有紧急救助，无后顾之忧，充分彰显党和政府关心关怀，提升幸福指数。
</w:t>
      </w:r>
    </w:p>
    <w:p/>
    <w:p>
      <w:pPr/>
      <w:r>
        <w:rPr>
          <w:rStyle w:val="myStyle"/>
        </w:rPr>
        <w:t xml:space="preserve">
	(一)大力巩固脱贫成果。按照户脱贫、村退出的指标，全面做好全乡脱贫攻坚成果巩;继续开展好“回头看，回头帮”确保收入达到当年国家现行标准，同时确保脱贫户的增收路径扎实，增收途径多样。年内重点计划：顺利完成5户20人脱贫;对20xx年以来的脱贫户和退出的贫困村加强工作力度，进一步提高致富能力;进一步建设“四好村”和集体经济建设，实现村集体发展的实力提升。
</w:t>
      </w:r>
    </w:p>
    <w:p/>
    <w:p>
      <w:pPr/>
      <w:r>
        <w:rPr>
          <w:rStyle w:val="myStyle"/>
        </w:rPr>
        <w:t xml:space="preserve">
	(二)筑牢基本保障基础。继续加强城乡基本医疗保险和城乡基本养老保险全覆盖征缴，做好城乡最低生活保障动态调整;在政策支撑下加大对高龄人员、残疾人、优抚对象、特困人员的关爱关怀，运用好大病二次救助、民政临时救助等措施，发挥在危急时刻的民生救助作用。年内重点计划：进一步加强基本保障的动态监控调整，大力宣传相关政策，指导村民利用基本保障政策扶忧解困。
</w:t>
      </w:r>
    </w:p>
    <w:p/>
    <w:p>
      <w:pPr/>
      <w:r>
        <w:rPr>
          <w:rStyle w:val="myStyle"/>
        </w:rPr>
        <w:t xml:space="preserve">
	(三)着力解决群众关切。切实关注全乡群众的教育、健康、就业等切身问题。落实好教育政策，确保全乡适龄儿童100%入学，确保困难家庭学生顺利完成学业;全民健康工作做实做细，在推进健康教育，医疗报销政策解释等方面加大工作力度，引导村民养成健康生活方式;加大就业技能培训和招聘宣传力度，通过就业政策带东富余劳动力就业。年内重点计划：强化控辍保学工作，确保义务教育阶段学生全部入学，落实好教育、健康等扶助政策;联合就业职能部门，加大就业技能培训和招聘公告的发布，落实好就业政策，建立起推进就业工作的长效机制。
</w:t>
      </w:r>
    </w:p>
    <w:p/>
    <w:p>
      <w:pPr/>
      <w:r>
        <w:rPr>
          <w:rStyle w:val="myStyle"/>
        </w:rPr>
        <w:t xml:space="preserve">
	(四)夯实基础设施建设。按照乡村特点，结合乡村振兴工作开展实际，乡村旅游发展需要，以便民利民富民为要求，着力做好产业发展、生态环保、乡村旅游发展等基础设施建设的入库、申报和建设。年内重点计划：增强藏寨通行能力，建设藏寨的东入口和西出口，缓解旅游车辆的通行压力和行车安全;逐步解决藏寨夜间照明和给排水建设，提升公共服务能力;配合完成“天空之眼”的基础设施建设;加强各村通村入户道路的病害治理，确保村民通行安全;同时，进一步完成好落地项目建设。
</w:t>
      </w:r>
    </w:p>
    <w:p/>
    <w:p>
      <w:pPr>
        <w:jc w:val="center"/>
      </w:pPr>
      <w:r>
        <w:rPr>
          <w:rStyle w:val="myStyleh4"/>
        </w:rPr>
        <w:t xml:space="preserve">全面推进乡村振兴重点工作方案【篇7】</w:t>
      </w:r>
    </w:p>
    <w:p/>
    <w:p>
      <w:pPr/>
      <w:r>
        <w:rPr>
          <w:rStyle w:val="myStyle"/>
        </w:rPr>
        <w:t xml:space="preserve">
	开展农村中小学工会工作“四个一”活动是加强基层工会组织建设，发挥基层工作的有效载体，是提高上级工会组织指导和服务能力的有效形式，现结合我县实际，特制定如下实施方案。
</w:t>
      </w:r>
    </w:p>
    <w:p/>
    <w:p>
      <w:pPr/>
      <w:r>
        <w:rPr>
          <w:rStyle w:val="myStyle"/>
        </w:rPr>
        <w:t xml:space="preserve">
	一、活动内容：
</w:t>
      </w:r>
    </w:p>
    <w:p/>
    <w:p>
      <w:pPr/>
      <w:r>
        <w:rPr>
          <w:rStyle w:val="myStyle"/>
        </w:rPr>
        <w:t xml:space="preserve">
	围绕中心建功立业；深化师德师风教育；办好维权好事，实事；强化学校民主管理。
</w:t>
      </w:r>
    </w:p>
    <w:p/>
    <w:p>
      <w:pPr/>
      <w:r>
        <w:rPr>
          <w:rStyle w:val="myStyle"/>
        </w:rPr>
        <w:t xml:space="preserve">
	二、活动目标：
</w:t>
      </w:r>
    </w:p>
    <w:p/>
    <w:p>
      <w:pPr/>
      <w:r>
        <w:rPr>
          <w:rStyle w:val="myStyle"/>
        </w:rPr>
        <w:t xml:space="preserve">
	1、围绕中心，服务大局，进一步深化活动内涵，各校工会要积级配合学校加强和改进学校的思想政治工作，加强师德建设，要围绕学校中心工作，通过举办报告会、演讲等形式，开展一个师德教育的系列活动。在今年教师节期间，县教育局将开展师德标兵评选活动。
</w:t>
      </w:r>
    </w:p>
    <w:p/>
    <w:p>
      <w:pPr/>
      <w:r>
        <w:rPr>
          <w:rStyle w:val="myStyle"/>
        </w:rPr>
        <w:t xml:space="preserve">
	2、以人为本，履行职责，依法维护教职工的合法权益，进一步宣传落实好《工会法》，积级探索新形势下，支持教育改革，维护教职工合法权益，协调劳动关系，化解各种矛盾的新途径。
</w:t>
      </w:r>
    </w:p>
    <w:p/>
    <w:p>
      <w:pPr/>
      <w:r>
        <w:rPr>
          <w:rStyle w:val="myStyle"/>
        </w:rPr>
        <w:t xml:space="preserve">
	3、全面推行校务公开，落实“双代会”制度，强化学校民主管理。实行“校务公开”是贯彻“三个代表”重要思想的具体体现。各校工会应认真学习贯彻江西省教育厅、省教育工会《关于进一步深化校务公开工作的意见》的文件精神，把校务公开工作作为民主管理的重要途径，进一步提高认识、完善制度、规范程序，做到“以公开促公正，以公正树形象”。
</w:t>
      </w:r>
    </w:p>
    <w:p/>
    <w:p>
      <w:pPr/>
      <w:r>
        <w:rPr>
          <w:rStyle w:val="myStyle"/>
        </w:rPr>
        <w:t xml:space="preserve">
	三、活动范围：
</w:t>
      </w:r>
    </w:p>
    <w:p/>
    <w:p>
      <w:pPr/>
      <w:r>
        <w:rPr>
          <w:rStyle w:val="myStyle"/>
        </w:rPr>
        <w:t xml:space="preserve">
	本次活动在全县农村中小学工会中进行。
</w:t>
      </w:r>
    </w:p>
    <w:p/>
    <w:p>
      <w:pPr/>
      <w:r>
        <w:rPr>
          <w:rStyle w:val="myStyle"/>
        </w:rPr>
        <w:t xml:space="preserve">
	四、活动时间：
</w:t>
      </w:r>
    </w:p>
    <w:p/>
    <w:p>
      <w:pPr/>
      <w:r>
        <w:rPr>
          <w:rStyle w:val="myStyle"/>
        </w:rPr>
        <w:t xml:space="preserve">
	20xx年3―10月。
</w:t>
      </w:r>
    </w:p>
    <w:p/>
    <w:p>
      <w:pPr/>
      <w:r>
        <w:rPr>
          <w:rStyle w:val="myStyle"/>
        </w:rPr>
        <w:t xml:space="preserve">
	五、活动安排：
</w:t>
      </w:r>
    </w:p>
    <w:p/>
    <w:p>
      <w:pPr/>
      <w:r>
        <w:rPr>
          <w:rStyle w:val="myStyle"/>
        </w:rPr>
        <w:t xml:space="preserve">
	整个活动分六个阶段实施。
</w:t>
      </w:r>
    </w:p>
    <w:p/>
    <w:p>
      <w:pPr/>
      <w:r>
        <w:rPr>
          <w:rStyle w:val="myStyle"/>
        </w:rPr>
        <w:t xml:space="preserve">
	1、健全组织机构。各学校工会收到文件后要及时成立活动领导小组，未成立工会组织的要尽快健全组织机构。
</w:t>
      </w:r>
    </w:p>
    <w:p/>
    <w:p>
      <w:pPr/>
      <w:r>
        <w:rPr>
          <w:rStyle w:val="myStyle"/>
        </w:rPr>
        <w:t xml:space="preserve">
	2、制定方案阶段。各校工会须在4月20日前制定出本单位“四个一”活动方案，连同领导小组成员名单报局教育工会。
</w:t>
      </w:r>
    </w:p>
    <w:p/>
    <w:p>
      <w:pPr/>
      <w:r>
        <w:rPr>
          <w:rStyle w:val="myStyle"/>
        </w:rPr>
        <w:t xml:space="preserve">
	3、宣传发动阶段。各校工会要运用会议、座谈、简报、事迹报告、现场观摩、联谊等多种开式，拓展宣传渠道，营造舆论氛围，使“四个一”活动深入人心，充分调动广大教职工加强自身修养的积级性、主动性和创造性。
</w:t>
      </w:r>
    </w:p>
    <w:p/>
    <w:p>
      <w:pPr/>
      <w:r>
        <w:rPr>
          <w:rStyle w:val="myStyle"/>
        </w:rPr>
        <w:t xml:space="preserve">
	4、活动实施阶段。各校工会根据实施方案全面开展“四个一“活动，局教育工会深入各校服务指导。
</w:t>
      </w:r>
    </w:p>
    <w:p/>
    <w:p>
      <w:pPr/>
      <w:r>
        <w:rPr>
          <w:rStyle w:val="myStyle"/>
        </w:rPr>
        <w:t xml:space="preserve">
	5、总结推荐评选阶段。各校工会对“四个一“活动进得总结，在总结经验的基础上，以民主的形式，自下而上评选先进个人和先进单位；各校工会9月30日前完成推荐工作。评先的相关事宜另行通知。
</w:t>
      </w:r>
    </w:p>
    <w:p/>
    <w:p>
      <w:pPr/>
      <w:r>
        <w:rPr>
          <w:rStyle w:val="myStyle"/>
        </w:rPr>
        <w:t xml:space="preserve">
	6、总结表彰阶段。各校工会于10月初报书面活动总结，县教育工会根据总结评选出活动先进单位若干个。
</w:t>
      </w:r>
    </w:p>
    <w:p/>
    <w:p>
      <w:pPr/>
      <w:r>
        <w:rPr>
          <w:rStyle w:val="myStyle"/>
        </w:rPr>
        <w:t xml:space="preserve">
	六、活动要求
</w:t>
      </w:r>
    </w:p>
    <w:p/>
    <w:p>
      <w:pPr/>
      <w:r>
        <w:rPr>
          <w:rStyle w:val="myStyle"/>
        </w:rPr>
        <w:t xml:space="preserve">
	1、提高认识，明确意义。工会是教职工利益的代表者和维护者，同时也是组织者和参与者，工会组织一定要从巩固党
</w:t>
      </w:r>
    </w:p>
    <w:p/>
    <w:p>
      <w:pPr/>
      <w:r>
        <w:rPr>
          <w:rStyle w:val="myStyle"/>
        </w:rPr>
        <w:t xml:space="preserve">
	2的阶级基础的高度，从实践“三个代表“重要思想、建设高素质教职工队伍的高度，深刻认识开展“四个一”活动的重要性、紧迫性。
</w:t>
      </w:r>
    </w:p>
    <w:p/>
    <w:p>
      <w:pPr/>
      <w:r>
        <w:rPr>
          <w:rStyle w:val="myStyle"/>
        </w:rPr>
        <w:t xml:space="preserve">
	2、加强领导，注重实效。工会是党领导下的群众组织，始终以维护广大群众利益为天职。各校工会要明确此项活动是激活基层工会组织活力，夯实基础工会工作基础，整体提升基层工会工作水平的重大举措。要举全会之力，把这次活动作为一项为教职工办好事，办实事的民心工程，紧紧依靠党组织，精心布置、周密安排、注重实效，扎实推进，确保活动效果。
</w:t>
      </w:r>
    </w:p>
    <w:p/>
    <w:p>
      <w:pPr>
        <w:jc w:val="center"/>
      </w:pPr>
      <w:r>
        <w:rPr>
          <w:rStyle w:val="myStyleh4"/>
        </w:rPr>
        <w:t xml:space="preserve">全面推进乡村振兴重点工作方案【篇8】</w:t>
      </w:r>
    </w:p>
    <w:p/>
    <w:p>
      <w:pPr/>
      <w:r>
        <w:rPr>
          <w:rStyle w:val="myStyle"/>
        </w:rPr>
        <w:t xml:space="preserve">
	20__年是党的__大召开之年，也是深入实施“__”规划、推进北京率先基本实现农业农村现代化的重要一年。要从“国之大者”的高度认识“三农”工作的极端重要性，把“三农”工作作为全市工作的重中之重，走好具有首都特点的乡村振兴之路。
</w:t>
      </w:r>
    </w:p>
    <w:p/>
    <w:p>
      <w:pPr/>
      <w:r>
        <w:rPr>
          <w:rStyle w:val="myStyle"/>
        </w:rPr>
        <w:t xml:space="preserve">
	做好20__年全面推进乡村振兴重点工作，要以__为指导，全面贯彻党的__大和十九届历次全会精神，深入贯彻中央经济工作会议和中央农村工作会议精神，贯彻落实__，坚持稳中求进工作总基调，完整、准确、全面贯彻新发展理念，坚持以首都发展为统领，坚持大城市带动大京郊、大京郊服务大城市，推动农业农村高质量发展，促进共同富裕，坚持和加强党对“三农”工作的全面领导，统筹疫情防控和农村改革发展稳定，突出年度性任务、针对性举措、实效性导向，在城乡融合发展中全面推进乡村振兴，确保农业稳产增产、农民稳步增收、农村稳定安宁，推进北京率先基本实现农业农村现代化迈出坚实步伐，以实际行动迎接党的__大胜利召开。
</w:t>
      </w:r>
    </w:p>
    <w:p/>
    <w:p>
      <w:pPr/>
      <w:r>
        <w:rPr>
          <w:rStyle w:val="myStyle"/>
        </w:rPr>
        <w:t xml:space="preserve">
	一、强化现代农业基础支撑，全力抓好粮食生产和重要农产品供给
</w:t>
      </w:r>
    </w:p>
    <w:p/>
    <w:p>
      <w:pPr/>
      <w:r>
        <w:rPr>
          <w:rStyle w:val="myStyle"/>
        </w:rPr>
        <w:t xml:space="preserve">
	（一）严格落实粮食安全党政同责和“菜篮子”责任制。切实扛起粮食安全政治责任，严格粮食安全责任制考核，作为各区党政领导班子和领导干部考核、奖惩和使用、调整的重要参考。粮食播种面积达到100万亩，其中大豆播种面积达到4.2万亩。对各涉农区粮食、大豆单产实行考核，与耕地地力保护补贴标准挂钩。实施玉米良种更新工程、促进晚播小麦弱苗转壮、加强技术指导，确保粮食产量稳定。健全完善粮食市场监测预警和应急供应保障体系。稳定常年菜地保有量，蔬菜播种面积、产量分别达到75万亩、180万吨以上，自给率提升到16%以上。优化设施农业扶持政策实施机制，向产业布局集中、发展蔬菜产业意愿较强的地区倾斜。实施闲置设施清零行动，积极推进2万栋农业设施改造提升，提高大棚冬闲时节利用效率。在通州区、大兴区、房山区、顺义区等建设智能连栋温室，打造高效设施农业片区。在环京周边地区建设一批蔬菜生产基地，健全稳定的产销合作关系和应急调配机制。保持生猪生产支持政策稳定，适时启动猪肉收储措施，促进生猪产业持续健康发展，能繁母猪保有量稳定在5万头左右。支持奶业、禽蛋、牛羊、水产规模化绿色健康养殖。
</w:t>
      </w:r>
    </w:p>
    <w:p/>
    <w:p>
      <w:pPr/>
      <w:r>
        <w:rPr>
          <w:rStyle w:val="myStyle"/>
        </w:rPr>
        <w:t xml:space="preserve">
	（二）切实加强耕地保护和建设。采取“长牙齿”的耕地保护硬措施，落实耕地保护党政同责，实现166万亩耕地保有量和150万亩永久基本农田保质保量验收后全部落图落地，逐级签订耕地保护目标责任书，作为刚性指标实行严格考核、一票否决、终身追责。抓实“田长制”，用好“三长联动”一张底图工作平台，完善执法联动协作机制。建立新增和复耕耕地部门联合验收机制，严把耕地质量关。完成永久基本农田质量调查评估。强化耕地用途管制，坚决遏制耕地“非农化”，耕地主要用于粮食和蔬菜生产，严格控制耕地转为林地、草地、园地等其他农用地，对经批准由耕地转为其他农用地及农业设施建设用地的，实行年度“进出平衡”。提高耕地利用效率，挖掘边角、零碎地块种植潜力，实现撂荒地“能种尽种”。健全“大棚房”问题“上提一级督查”处置工作机制，严防反弹。深入推进农村乱占耕地建房专项整治行动。组织实施高标准农田建设十年规划，年内建设10万亩。启动全国第三次土壤普查本市试点工作。
</w:t>
      </w:r>
    </w:p>
    <w:p/>
    <w:p>
      <w:pPr/>
      <w:r>
        <w:rPr>
          <w:rStyle w:val="myStyle"/>
        </w:rPr>
        <w:t xml:space="preserve">
	（三）打造“种业之都”。组织实施北京种业振兴实施方案。完成第三次全国畜禽遗传资源和第一次全国水产养殖种质资源普查年度任务。开展11个北京优势特色物种种质创制与品种选育联合攻关，实施北京鸭等4个特色种质资源保护利用行动，实现自主知识产权品种“黑六”种猪回归北京。强化种业基础前沿研究，建设国家玉米种业技术创新中心。加快推进平谷区畜禽水产种业创新示范区、通州区于家务农作物种业创新示范区、延庆区林果花草蜂药种业创新孵化基地和北京南繁科研育种基地建设。贯彻实施《北京市种子条例》，开展种业监管执法年活动。办好第三十届中国北京种业大会。
</w:t>
      </w:r>
    </w:p>
    <w:p/>
    <w:p>
      <w:pPr/>
      <w:r>
        <w:rPr>
          <w:rStyle w:val="myStyle"/>
        </w:rPr>
        <w:t xml:space="preserve">
	（四）强化农业科技支撑。制定实施农业中关村建设行动计划，加快推进平谷区农业科技创新示范区和京瓦农业科技创新中心建设。优化提升11个首席专家领衔的现代农业产业技术体系创新团队建设，提高新品种、新技术、新装备研发和示范应用水平。制定农业机械化行动方案。推进智能农机装备示范应用，打造3个农业机器人应用场景，创建1个设施农业全程机械化示范区。设施农业机械化率达到43.5%。办好世界农业科技大会。
</w:t>
      </w:r>
    </w:p>
    <w:p/>
    <w:p>
      <w:pPr/>
      <w:r>
        <w:rPr>
          <w:rStyle w:val="myStyle"/>
        </w:rPr>
        <w:t xml:space="preserve">
	（五）有效防范应对农业重大灾害。抓好非洲猪瘟常态化防控，加强生猪调运、养殖、屠宰、无害化处理等重点环节有效监管。开展高致病性禽流感和口蹄疫主动监测，构建有效免疫保护屏障。做好草地贪夜蛾等植物病虫害防控。加强防汛抗旱应急物资储备。完善农业防灾减灾技术预案。鼓励特色险种创新，探索开发粮食蔬菜作物完全成本保险、收入保险等新型政策性农业保险产品。
</w:t>
      </w:r>
    </w:p>
    <w:p/>
    <w:p>
      <w:pPr/>
      <w:r>
        <w:rPr>
          <w:rStyle w:val="myStyle"/>
        </w:rPr>
        <w:t xml:space="preserve">
	二、聚焦产业促进乡村发展，多渠道加快农民增收
</w:t>
      </w:r>
    </w:p>
    <w:p/>
    <w:p>
      <w:pPr/>
      <w:r>
        <w:rPr>
          <w:rStyle w:val="myStyle"/>
        </w:rPr>
        <w:t xml:space="preserve">
	（六）持续推进农村一二三产业融合发展。拓展农业多种功能、挖掘乡村多元价值，持续提升都市型现代农业质量效益。深化休闲农业“十百千万”畅游行动，推动精品乡村民宿与区域旅游联动发展，开展服务质量等级划分与评定，打造西山永定、长城风情、运河湿地等一批京郊旅游线路，培育提升50个美丽休闲乡村。推动乡村休闲旅游项目与科普实践、研学教育等融合，将符合条件的项目纳入中小学生社会大课堂资源单位。研究制定北京休闲农业建设标准。扩大净菜、预制菜上市规模，发展“健康数据+营养配餐”等新型加工业态。接续推进设施蔬菜和良种蛋鸡产业集群、现代农业产业园、农业产业强镇和“一村一品”示范村镇建设，支持创建国家农村产业融合发展示范园。制定促进林果业高质量发展的政策措施，构建现代果树产业科技支撑和专业化服务体系，建设15个老北京水果示范基地。培育30个示范性集体林场，发展20万亩林下经济。开展30个一产农业试点示范，总结适合北京农业发展的新机制。实施农业品种培优、品质提升、品牌打造和标准化生产提升行动，推进食用农产品承诺达标合格证制度，加快全产业链标准化示范基地建设，绿色有机产品总量增长10%，达到30万吨。加强北京鸭、昌平草莓、平谷大桃、大兴西瓜、妙峰山玫瑰、上方山香椿等地理标志农产品保护，培育提升20个北京特色农产品品牌，开展品牌策划与宣传活动，擦亮“北京优农”金字招牌。完善农产品流通销售体系，搭建产销对接平台，建设10个产地冷藏保鲜设施。
</w:t>
      </w:r>
    </w:p>
    <w:p/>
    <w:p>
      <w:pPr/>
      <w:r>
        <w:rPr>
          <w:rStyle w:val="myStyle"/>
        </w:rPr>
        <w:t xml:space="preserve">
	（七）抓好农村重点领域改革。依法依规管好用好农村土地，开展“村地区管”实施效果评估。规范引导承包土地有序流转，加强工商资本流转农村土地审查审核和风险防范。全面开展农村涉地合同及集体资源资产核查清理和专项检查，建立健全管理服务机制。选择2个村开展土地纠纷案例剖析，制定农村涉地纠纷案件法律指引。实施城乡结合部减量发展三年行动计划。全面推进房地一体宅基地确权登记颁证。规范完善宅基地及建房审批管理。抓好大兴区、昌平区宅基地制度改革试点。出台零散配套设施用地政策，保障乡村产业合理用地需求。完善农村集体经营性建设用地入市机制。推进农村承包土地经营权、集体经营性建设用地使用权、大棚设施抵押融资，简化优化贷款审批流程。发挥政策性农业担保机构作用，开展新型农业经营主体信贷直通车活动。优化农业生产组织形式，着力提高130家农业产业化龙头企业技术推广和产业带动能力，抓好农民专业合作社质量提升整区推进试点和家庭农场示范区创建，大力发展全过程农业社会化服务，促进小农户与现代农业发展有机衔接。进一步深化涉农领域事业单位改革，提高农业生产服务效能。
</w:t>
      </w:r>
    </w:p>
    <w:p/>
    <w:p>
      <w:pPr/>
      <w:r>
        <w:rPr>
          <w:rStyle w:val="myStyle"/>
        </w:rPr>
        <w:t xml:space="preserve">
	（八）发展壮大农村集体经济。建立完善农村集体资产管理平台，加强农村经营管理体系队伍建设，推动农村集体经济组织建立健全财务管理制度，巩固农村集体产权制度改革成果。健全村党组织领导、法人治理、经营运行、收益分配、监督管理机制，农村集体资产向本集体经济组织成员以外的自然人或经营主体流转的，须进入农村产权流转交易市场公开交易。创新农村集体经济发展模式，鼓励通过盘活集体资产增加集体收入，支持农村集体经济组织统筹引领盘活利用闲置农宅150处。坚持“抓两头带中间”，总结推广一批集体经济强村发展经验，深化集体经济薄弱村帮扶专项行动，消除100个集体经济薄弱村。巩固拓展“脱低”和“消薄”成果。
</w:t>
      </w:r>
    </w:p>
    <w:p/>
    <w:p>
      <w:pPr/>
      <w:r>
        <w:rPr>
          <w:rStyle w:val="myStyle"/>
        </w:rPr>
        <w:t xml:space="preserve">
	（九）多措并举促进农民就业。引导广大农民勤劳致富，通过劳动进入中等收入群体。提高农民转移就业培训精准性、实效性，推行订单式、菜单式培训模式，开展农民转移就业培训、岗位技能提升培训各1万人。实施农民充分就业工程，公共服务岗位、重大工程项目充分吸纳农村劳动力就业。积极推广以工代赈方式，政府投资的农村小型基础设施、绿色生态建设工程主要由村级组织和村民实施。发挥“绿岗”就业和公益性岗位的兜底作用，确保“零就业家庭”动态清零。落实农村劳动力就业参保政策，新增5万名就业农村劳动力纳入城镇职工保险体系。
</w:t>
      </w:r>
    </w:p>
    <w:p/>
    <w:p>
      <w:pPr/>
      <w:r>
        <w:rPr>
          <w:rStyle w:val="myStyle"/>
        </w:rPr>
        <w:t xml:space="preserve">
	三、扎实稳妥推进乡村建设，更好满足乡村“七有”“五性”需求
</w:t>
      </w:r>
    </w:p>
    <w:p/>
    <w:p>
      <w:pPr/>
      <w:r>
        <w:rPr>
          <w:rStyle w:val="myStyle"/>
        </w:rPr>
        <w:t xml:space="preserve">
	（十）扎实推动农村基础设施建设。落实乡村振兴为农民而兴、乡村建设为农民而建的要求，坚持数量服从质量、进度服从实效，求好不求快，把握乡村建设的时度效。年内基本完成乡镇国土空间规划编制工作。研究制定乡村建设行动方案，健全实施机制，分类推进城镇集建型、整治完善型、特色提升型、整体搬迁型村庄建设。启动实施第三批800余个村庄美丽乡村建设。持续开展“美丽乡村路”示范创建活动，加强对京郊重点旅游地等区域周边干线公路的建设养护管理，提升郊区农村客运服务水平，组织创建全国“四好农村路”示范县。实施农村供水巩固提升工程，将20个行政村纳入城乡公共供水覆盖范围。新增8000户煤改清洁能源，优化农村地区煤改清洁能源后期运行管护机制。加强历史文化名镇名村、传统村落的传承保护和活化利用。开展农村房屋安全隐患排查整治，推进抗震节能农宅建设和危房改造。推进农村住房质量提升试点，启动500户左右山区农民搬迁，探索村庄渐进式有机更新模式。
</w:t>
      </w:r>
    </w:p>
    <w:p/>
    <w:p>
      <w:pPr/>
      <w:r>
        <w:rPr>
          <w:rStyle w:val="myStyle"/>
        </w:rPr>
        <w:t xml:space="preserve">
	（十一）接续实施农村人居环境整治提升行动。以“百村示范、千村整治”工程为抓手，以“清脏、治乱、增绿、控污”为重点，建设宜居宜业美丽乡村。开展农村厕所革命实施效果评估，合理选择改厕标准和模式，建立农村户厕清掏管护机制。完成300个左右村庄生活污水治理任务。深入实施《北京市生活垃圾管理条例》，探索适合不同地区的农村生活垃圾收运处置模式，推进源头减量。建设村头一片林100处，创建首都森林村庄50个。持续做好农村私搭乱建、乱堆乱放清理工作，开展农村电力线、通信线、广播电视线等架空线维护梳理工作。加强农村地区违法建设拆除工作，开展基本无违法建设乡镇（村）创建。健全农村人居环境长效管护机制，大力开展爱国卫生运动，常态化保持村庄环境干净整洁有序。
</w:t>
      </w:r>
    </w:p>
    <w:p/>
    <w:p>
      <w:pPr/>
      <w:r>
        <w:rPr>
          <w:rStyle w:val="myStyle"/>
        </w:rPr>
        <w:t xml:space="preserve">
	（十二）推动农业农村绿色发展。加强农业面源污染综合治理，降低单位面积化肥农药施用强度，推进农膜科学使用回收和农作物秸秆综合利用。开展超标农用地土壤污染状况调查，完善分类管理清单。全市森林资源碳汇能力增加20万吨，森林覆盖率达到44.7%以上。加强农机井用途和计量管理，严格农业用水定额和节水措施。推广应用抑制季节性裸露农田扬尘保护性耕作技术50万亩。实施“留白增绿”及战略留白临时绿化983公顷。创建国家生态文明建设示范区和“绿水青山就是金山银山”实践创新基地。开展绿色种养循环农业试点，深化“生态桥”等农业废弃物资源化利用方式。推进顺义区、大兴区国家农业绿色发展先行区建设。
</w:t>
      </w:r>
    </w:p>
    <w:p/>
    <w:p>
      <w:pPr/>
      <w:r>
        <w:rPr>
          <w:rStyle w:val="myStyle"/>
        </w:rPr>
        <w:t xml:space="preserve">
	（十三）大力推进数字乡村建设。出台促进数字农业农村发展的政策措施。优化提升乡村网络基础设施水平，充分利用北京市智慧城市共性基础设施，整合搭建农业农村综合管理平台，开展“京农通”服务功能建设，推进云计算、大数据等技术在农业农村领域应用。开展信息进村入户工程培训，推动村级事务管理数字化。深化平谷区、房山区国家数字乡村试点，推进朝阳区、海淀区国家数字农业创新应用基地建设。
</w:t>
      </w:r>
    </w:p>
    <w:p/>
    <w:p>
      <w:pPr/>
      <w:r>
        <w:rPr>
          <w:rStyle w:val="myStyle"/>
        </w:rPr>
        <w:t xml:space="preserve">
	（十四）强化乡村基本公共服务供给。加强农村医疗卫生体系建设，优化城乡结合部人口倒挂村卫生资源，确保乡村医生岗位人员配置到位，加强规范化培训，提升农村医疗卫生服务水平。深化城乡义务教育一体化发展，稳步增加优质教学资源在郊区覆盖面。健全“三边四级”养老服务体系，大力发展农村互助养老等新型养老服务模式。实现乡镇公共图书馆“一卡通”全覆盖，统筹规划乡村公共文化空间，鼓励建设多功能、多用途服务设施综合体。健全社会救助体系，切实保障困难农民群众基本生活。
</w:t>
      </w:r>
    </w:p>
    <w:p/>
    <w:p>
      <w:pPr/>
      <w:r>
        <w:rPr>
          <w:rStyle w:val="myStyle"/>
        </w:rPr>
        <w:t xml:space="preserve">
	四、突出实效建设善治乡村，打造具有首都特点的党建引领乡村治理新格局
</w:t>
      </w:r>
    </w:p>
    <w:p/>
    <w:p>
      <w:pPr/>
      <w:r>
        <w:rPr>
          <w:rStyle w:val="myStyle"/>
        </w:rPr>
        <w:t xml:space="preserve">
	（十五）加强农村基层组织建设。健全党组织领导的自治、法治、德治相结合的乡村治理体系，强化网格化管理、数字化赋能、精细化服务。实施村级组织分类提升计划，持续整顿97个软弱涣散村党组织。落实“四议一审两公开”“三务公开”制度，加强对村级组织主要负责人的监督管理。充分发挥第六批671名驻村第一书记抓党建促乡村振兴作用。制定村级组织履行职责事项和依法协助政府工作事项清单，切实减轻村级组织负担。完成海淀区、平谷区全国乡村治理体系建设试点任务。开展村级议事协商创新示范建设。
</w:t>
      </w:r>
    </w:p>
    <w:p/>
    <w:p>
      <w:pPr/>
      <w:r>
        <w:rPr>
          <w:rStyle w:val="myStyle"/>
        </w:rPr>
        <w:t xml:space="preserve">
	（十六）创新农村精神文明建设有效载体。巩固农村思想文化阵地，依托“学习强国”、新时代文明实践中心、区级融媒体中心等平台开展对象化分众化宣传教育，弘扬和践行社会主义核心价值观。推动__学习教育常态化长效化，充分挖掘运用乡村红色文化资源，深入开展“听党话、感党恩、跟党走”宣传教育活动。发挥“北京榜样”示范作用，广泛开展文明村镇、文明家庭等群众性精神文明创建活动。推广积分制、村规民约等治理方式，持续推进农村移风易俗，培育文明乡风。办好中国农民丰收节北京市庆祝活动、北京农民艺术节。开展百镇千村文化挖掘和保护工作，整理乡村物质文化和非物质文化遗产资源，制作乡村文化系列纪录片。
</w:t>
      </w:r>
    </w:p>
    <w:p/>
    <w:p>
      <w:pPr/>
      <w:r>
        <w:rPr>
          <w:rStyle w:val="myStyle"/>
        </w:rPr>
        <w:t xml:space="preserve">
	（十七）以接诉即办带动提升乡村治理能力。深入实施《北京市接诉即办工作条例》，办好农民群众家门口的事。围绕农业农村领域高频共性问题，建立综合分析、定期调度机制，推动接诉即办向主动治理、未诉先办转化。充分发挥吹哨报到作用，条块结合、部门协同解决涉农问题，打通强农惠农政策落地“最后一公里”。
</w:t>
      </w:r>
    </w:p>
    <w:p/>
    <w:p>
      <w:pPr/>
      <w:r>
        <w:rPr>
          <w:rStyle w:val="myStyle"/>
        </w:rPr>
        <w:t xml:space="preserve">
	（十八）维护农村社会安全稳定。坚持和发展新时代“枫桥经验”，加强基层社会治理、执法司法服务与诉源治理的融合联动，探索完善“一站式受理、多部门对接”的基层矛盾纠纷化解服务。持续抓好城乡结合部地区安全隐患综合整治。加强基层平安创建活动的组织推动。常态化推进农村地区扫黑除恶斗争。依法加大对非法宗教活动打击力度，持续开展邪教问题治理。实施乡村“法律明白人”培养工程，推进“民主法治示范村”建设。加强农业综合行政执法能力建设。坚持不懈抓好农村地区新冠肺炎疫情常态化防控。
</w:t>
      </w:r>
    </w:p>
    <w:p/>
    <w:p>
      <w:pPr/>
      <w:r>
        <w:rPr>
          <w:rStyle w:val="myStyle"/>
        </w:rPr>
        <w:t xml:space="preserve">
	五、坚持和加强党对“三农”工作的全面领导，凝聚全面推进乡村振兴的强大合力
</w:t>
      </w:r>
    </w:p>
    <w:p/>
    <w:p>
      <w:pPr/>
      <w:r>
        <w:rPr>
          <w:rStyle w:val="myStyle"/>
        </w:rPr>
        <w:t xml:space="preserve">
	（十九）压实全面推进乡村振兴责任。落实乡村振兴责任制实施办法，强化五级书记抓乡村振兴责任，对乡村振兴实绩考核排名靠后的区进行约谈。涉农区党委和政府每季度要专题研究乡村振兴工作，区委全会报告和政府工作报告要作专门部署。乡镇党政正职要把主要精力放在推进乡村振兴工作上。“消薄”任务重的乡镇领导班子要保持相对稳定。落实各级党委和政府负责同志乡村振兴基层联系点制度。开展《北京市乡村振兴战略规划（20__-20__年）》实施情况评估。推动制定乡村振兴促进条例。在全市开展乡村振兴大学习、大培训，将全面推进乡村振兴作为各级党校（行政学院）的重要培训内容，年内完成集中换届后区和乡镇分管“三农”工作的负责同志全员培训。
</w:t>
      </w:r>
    </w:p>
    <w:p/>
    <w:p>
      <w:pPr/>
      <w:r>
        <w:rPr>
          <w:rStyle w:val="myStyle"/>
        </w:rPr>
        <w:t xml:space="preserve">
	（二十）建强党的农村工作机构。发挥好党委农村工作领导小组牵头抓总“三农”工作的职责作用，健全“五大振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2023-08-13T14:30:18+08:00</dcterms:created>
  <dcterms:modified xsi:type="dcterms:W3CDTF">2023-08-13T14:30:18+08:00</dcterms:modified>
</cp:coreProperties>
</file>

<file path=docProps/custom.xml><?xml version="1.0" encoding="utf-8"?>
<Properties xmlns="http://schemas.openxmlformats.org/officeDocument/2006/custom-properties" xmlns:vt="http://schemas.openxmlformats.org/officeDocument/2006/docPropsVTypes"/>
</file>