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2022年08月山东滨州惠民县教育系统选聘教师强化练习题带答案</w:t>
      </w:r>
    </w:p>
    <w:p/>
    <w:p/>
    <w:p>
      <w:pPr/>
      <w:r>
        <w:rPr>
          <w:rStyle w:val="myStyle"/>
        </w:rPr>
        <w:t xml:space="preserve">
</w:t>
      </w:r>
    </w:p>
    <w:p/>
    <w:p>
      <w:pPr/>
      <w:r>
        <w:rPr>
          <w:rStyle w:val="myStyle"/>
        </w:rPr>
        <w:t xml:space="preserve">
	2022年08月山东滨州惠民县教育系统选聘教师强化练习题
</w:t>
      </w:r>
    </w:p>
    <w:p/>
    <w:p>
      <w:pPr/>
      <w:r>
        <w:rPr>
          <w:rStyle w:val="myStyle"/>
        </w:rPr>
        <w:t xml:space="preserve">
</w:t>
      </w:r>
    </w:p>
    <w:p/>
    <w:p>
      <w:pPr/>
      <w:r>
        <w:rPr>
          <w:rStyle w:val="myStyle"/>
        </w:rPr>
        <w:t xml:space="preserve">
	（一）【下载须知本试题作为考前模拟练习，主要涉及行测知识类，供100个单选题+答案解析】
</w:t>
      </w:r>
    </w:p>
    <w:p/>
    <w:p>
      <w:pPr/>
      <w:r>
        <w:rPr>
          <w:rStyle w:val="myStyle"/>
        </w:rPr>
        <w:t xml:space="preserve">
	1、单选题某单位人事经理对销售部的甲、乙、丙三人的年度业绩进行评估，评估标准如下
</w:t>
      </w:r>
    </w:p>
    <w:p/>
    <w:p>
      <w:pPr/>
      <w:r>
        <w:rPr>
          <w:rStyle w:val="myStyle"/>
        </w:rPr>
        <w:t xml:space="preserve">
	（1）每人每个月的销售任务是100万元人民币，未完成任务扣1分，完成任务加1分，超额完成任务，每50万元加1分
</w:t>
      </w:r>
    </w:p>
    <w:p/>
    <w:p>
      <w:pPr/>
      <w:r>
        <w:rPr>
          <w:rStyle w:val="myStyle"/>
        </w:rPr>
        <w:t xml:space="preserve">
	（2）当月销售金额最高的人加1分，当季度销售金额最高的人也加1分
</w:t>
      </w:r>
    </w:p>
    <w:p/>
    <w:p>
      <w:pPr/>
      <w:r>
        <w:rPr>
          <w:rStyle w:val="myStyle"/>
        </w:rPr>
        <w:t xml:space="preserve">
	（3）每年的2?12月间，如连续多个月（两个月或以上）完成销售任务，每个月完成100万元销售额任务获得的分数都要在上个月的基础上（是指在上个月完成100万元销售额任务获得的分数的基础上）加1分
</w:t>
      </w:r>
    </w:p>
    <w:p/>
    <w:p>
      <w:pPr/>
      <w:r>
        <w:rPr>
          <w:rStyle w:val="myStyle"/>
        </w:rPr>
        <w:t xml:space="preserve">
	（4）如当月病事假超过2天（不包括2天），当月的得分减半，扣分加倍甲从来不缺勤，第一季度每月都完成90万元任务，第二季度每月都完成100万元任务，第三季度每月都完成150万元任务，但从来没有得过月度和季度销售冠军，则他前三个季度的得分是分A12B15C18D21参考答案D本题解释【答案】D解析第一季度每个月扣掉1分，从第二季度开始，每月均完成100万元任务，故4-9月每月完成100万元任务的第12题所属考点-题库原题
</w:t>
      </w:r>
    </w:p>
    <w:p/>
    <w:p>
      <w:pPr/>
      <w:r>
        <w:rPr>
          <w:rStyle w:val="myStyle"/>
        </w:rPr>
        <w:t xml:space="preserve">
	13、单选题关于人类航天史的说法正确的是o A成功的将世界上第一颗人造地球卫星送入太空的是美国B前苏联航天员加加林是世界上第一个进入太空行走的人C首次实现登月的载人飞船是“阿波罗13号”D载人飞船首次在地球轨道上实现交会对接是在20世纪60年代参考答案D本题解释【答案】D【解析】1966年3月16日，美国发射载有阿姆斯特朗和斯科特的双子星座8号，首次实现载人飞船与对接舱体对接,故选项D正确1957年10月4日，苏联宣布成功将世界第一颗绕地球运行的人造卫星送人轨道.故选项A不正确1965年3月18日，列昂诺夫乘上升2号飞船遨游太空时，出舱活动24分钟，成为世界上太空行走第一人，故选项B不正确阿波罗11号是美国国家航空航天局的阿波罗计划中的第五次载人任务实现了人类第一次登陆月球，故选项C不正确故本题选D第13题所属考点-题库原题
</w:t>
      </w:r>
    </w:p>
    <w:p/>
    <w:p>
      <w:pPr/>
      <w:r>
        <w:rPr>
          <w:rStyle w:val="myStyle"/>
        </w:rPr>
        <w:t xml:space="preserve">
	14、多选题整理归档文件要求做到A保持文件之间的历史联系B确定文件保存价值C编制归档文件目录D加工编纂文件信息参考答案ABCD本题解释【答案】ABCDo解析遵循文件的形成规律，保持文件之间的有机联系，区分不同价值，便于保管和利用归档文件应齐全完整已破损的文件应予修整，字迹模糊或易退变的文件应予复制整理归档文件所使用的书写材料、纸张、装订材料等应符合档案保护要求归档文件应依据分类方案和室编件号顺序编制归档文件目录第14题所属考点-《公文写作与处理》
</w:t>
      </w:r>
    </w:p>
    <w:p/>
    <w:p>
      <w:pPr/>
      <w:r>
        <w:rPr>
          <w:rStyle w:val="myStyle"/>
        </w:rPr>
        <w:t xml:space="preserve">
	15、单选题同为宋朝的文化名流，苏东坡的《食荔枝》对广东的荔枝赞不绝口，说“日啖荔枝三百颗，不辞长作岭南人”；蔡襄的《荔枝谱》却说天下的荔枝，以闽中为第一，蜀州次之，岭南为下这说明A价值判断总是有主观性的B“趣味无商量”，美食评鉴没有客观标准C两种评价都受乡土观念的影响，把自己家乡的荔枝说成是最好的D价值判断有阶级性，蔡襄是奸臣，所以不能客观地看待广东荔枝的价值参考答案A本题解释【答案】A解析价值判断与人的需要有关，因此具有主观性主观性的表现就在于价值判断因人而异人们的需要和利益不同，其价值判断也就不同在阶级社会里，价值判断就会打上阶级的烙印故本题答案选A第15题所属考点-题库原题
</w:t>
      </w:r>
    </w:p>
    <w:p/>
    <w:p>
      <w:pPr/>
      <w:r>
        <w:rPr>
          <w:rStyle w:val="myStyle"/>
        </w:rPr>
        <w:t xml:space="preserve">
	16、单选题某省政府根据汛情作出炸坝泄洪的决策，这种决策类型属于o A风险型B不确定型C确定型D应用型参考答案A本题解释参考答案:A第16题所属考点-《管理常识》
</w:t>
      </w:r>
    </w:p>
    <w:p/>
    <w:p>
      <w:pPr/>
      <w:r>
        <w:rPr>
          <w:rStyle w:val="myStyle"/>
        </w:rPr>
        <w:t xml:space="preserve">
	17、单选题中央农村工作会议于2011年12月28日下午在北京闭幕，会议确定2012年农业农村工作的总体要求，其中要进一步加大政策力度，奋力夺取农业好收成，合力促进农民较快增收，努力维护农村社会和谐稳定A农村信贷B农村基础设施建设C强农惠农富农D农村养老医疗保险参考答案C本题解释【答案】Co解析2011年中央农村会议会议确定了2012年农业农村工作的总体要求全面贯彻落实党的十七大和十七届三中、四中、五中、六中全会以及中央经济工作会议精神，高举中国特色社会主义伟大旗帜，以邓小平理论和“三个代表”重要思想为指导，深入贯彻落实科学发展观，同步推进工业化、城镇化和农业现代化，围绕强科技保发展、强生产保供给、强民生保稳定，进一步加大强农惠农富农政策力度，奋力夺取农业好收成，合力促进农民较快增收，努力维护农村社会和谐稳定故本题答案选C第17题所属考点-题库原题
</w:t>
      </w:r>
    </w:p>
    <w:p/>
    <w:p>
      <w:pPr/>
      <w:r>
        <w:rPr>
          <w:rStyle w:val="myStyle"/>
        </w:rPr>
        <w:t xml:space="preserve">
	18、单选题哲学上的可能性有现实可能性和抽象可能性之分,以下属于抽象可能性的是O A月球到地球之间修筑一部搭载电梯B完成本年度工作计划C中国建设永久性宇宙空间站D以上均不是参考答案A本题解释:A.解析抽象可能性又称“非现实的可能性”或“形式的可能性””指在现实中缺乏充分根据、尚不具备必要的条件，因而在目前是无法实现的可能性BC属于现实可能性，A项虽然现在无法实现，但在未来可能会实现故本题答案选A第18题所属考点-题库原题
</w:t>
      </w:r>
    </w:p>
    <w:p/>
    <w:p>
      <w:pPr/>
      <w:r>
        <w:rPr>
          <w:rStyle w:val="myStyle"/>
        </w:rPr>
        <w:t xml:space="preserve">
	19、单选题我国首个目标飞行器是o A“神舟八号”B“天宫一号”C“嫦娥一号”D“探测一号”参考答案B本题解释:B【解析】2011年9月29日，我国首个目标飞行器“天宫一号”在酒泉卫星发射中心成功发射，标志着我国栽人航天工程首次空间交会对接任务正式开始实施第19题所属考点-《科技生活》
</w:t>
      </w:r>
    </w:p>
    <w:p/>
    <w:p>
      <w:pPr/>
      <w:r>
        <w:rPr>
          <w:rStyle w:val="myStyle"/>
        </w:rPr>
        <w:t xml:space="preserve">
	20、多选题对于同一棵大树，木匠看到的是木材，画家看到的是色彩和色调，植物学家看到的是它的形态特征，这是由于O A人的感觉受理性指导B人的认识具有能动性C理性认识是感性认识的基础D已有的认识影响感觉活动参考答案ABD本题解释【答案】ABD解析从认识的辩证过程来看感性认识是理性认识的基础，理性认识依赖于感性认识；同时，感性认识有待于发展成为理性认识，感性认识也依赖于理性认识C项颠倒了认识的辩证过程，所以是错误的主体和客体的认识关系，首先表现为主体对客体的选择，这种选择是以主体为转移的木匠、画家和植物学家在观察大树之前，各自有着不同的经验和专业知识，正是这些经验和专业知识影响着他们对大树的观察和感受，因而他们对客体的信息的选择表现出差异制约着感性认识形成的有来自客体和主体的多方面的复杂因素，而对相同的感知对象，不同的人会有不同的感知结果故本题答案选ABD第20题所属考点-题库原题
</w:t>
      </w:r>
    </w:p>
    <w:p/>
    <w:p>
      <w:pPr/>
      <w:r>
        <w:rPr>
          <w:rStyle w:val="myStyle"/>
        </w:rPr>
        <w:t xml:space="preserve">
	21、单选题在公文的形成、办理、平时管理和整理归档的各个阶段都应当注重的是O A机要性B政治性C实现性D规范性参考答案D本题解释【答案】D解析公文处理工作的规范性是指公文在形成、办理、管理和整理归档的过程中，必须遵循统一的规范故本题答案选Do第21题所属考点-题库原题
</w:t>
      </w:r>
    </w:p>
    <w:p/>
    <w:p>
      <w:pPr/>
      <w:r>
        <w:rPr>
          <w:rStyle w:val="myStyle"/>
        </w:rPr>
        <w:t xml:space="preserve">
	22、单选题对我国经济发展具有重大意义的三大战略性资源是O A粮食、草原、水B粮食、石油、水C石油、森林、水D粮食、森林、水参考答案B本题解释参考答案:B【解析】对我国经济发展具有重大意义的三大战略性资源是粮食、石油、水第22题所属考点-题库原题
</w:t>
      </w:r>
    </w:p>
    <w:p/>
    <w:p>
      <w:pPr/>
      <w:r>
        <w:rPr>
          <w:rStyle w:val="myStyle"/>
        </w:rPr>
        <w:t xml:space="preserve">
	23、单选题关于民法上的法人，下列说法正确的是o A分公司是法人B子公司不是法人C有限公司是法人D股份公司不是法人参考答案C本题解释【答案】C解析民法上的典型的法人包括有限公司和股份公司其中分公司不具有法人资格，其民事责任由公司承担子公司具有法人资格，依法独立承担民事责任故本题答案选C第23题所属考点-题库原题
</w:t>
      </w:r>
    </w:p>
    <w:p/>
    <w:p>
      <w:pPr/>
      <w:r>
        <w:rPr>
          <w:rStyle w:val="myStyle"/>
        </w:rPr>
        <w:t xml:space="preserve">
	24、单选题我国佛教艺术驰名中外，云冈石窟、龙门石窟和莫高石窟举世皆知以下关于三大石窟地理位置的描述，正确的是A所在省份两两接壤B所在省份都有黄河流过C均地处黄土高原D所处纬度大致相当参考答案B本题解释参考答案:B【解析】云冈石窟位于山西省大同市，龙门石窟位于河南省洛阳市，莫高石窟位于甘肃省敦煌市，大同、洛阳、敦煌不接壤,所以A项错误黄河流经青海、四川、甘肃、宁夏、内蒙古、陕西、山西、河南及山东九个省、自治区，所以B项表述正确河南洛阳龙门石窟地处平原，所以C项错误三大石窟所处纬度并不大致相同，所以D项错误故选B第24题所属考点-题库原题
</w:t>
      </w:r>
    </w:p>
    <w:p/>
    <w:p>
      <w:pPr/>
      <w:r>
        <w:rPr>
          <w:rStyle w:val="myStyle"/>
        </w:rPr>
        <w:t xml:space="preserve">
	25、单选题在跳远比赛中，用皮卷尺测量长度如在测量时将皮卷尺拉得太紧，则测量值与比赛成绩相比将会o A偏大B偏小C不变D不能判断参考答案B本题解释【答案】B解析如果将皮卷尺拉得太紧，则皮卷尺的尺度会比正常增大，测量值将会比实际值偏小故答案选B第25题所属考点-题库原题
</w:t>
      </w:r>
    </w:p>
    <w:p/>
    <w:p>
      <w:pPr/>
      <w:r>
        <w:rPr>
          <w:rStyle w:val="myStyle"/>
        </w:rPr>
        <w:t xml:space="preserve">
	26、单选题联合行文标注发文机关时，标在前面的机关是____o A上级的B组织序列表中靠前的C主办的D其他系统的参考答案C本题解释参考答案:C系统解析:联合行文时应使主办机关名称在前故本题答案选C第26题所属考点-《公文写作与处理》
</w:t>
      </w:r>
    </w:p>
    <w:p/>
    <w:p>
      <w:pPr/>
      <w:r>
        <w:rPr>
          <w:rStyle w:val="myStyle"/>
        </w:rPr>
        <w:t xml:space="preserve">
	27、多选题建设有中国特色社会主义的辩证唯物主义理论的依据是O A一切从实际出发，实事求是B运动和静止的辩证关系C具体问题具体分析的原理D矛盾普遍性和特殊性辩证关系E用发展的眼光看待问题参考答案ACD本题解释【答案】ACD解析建设有中国特色社会主义，这是因为一切从中国的实际出发，运用实事求是的观点，对中国的具体问题具得分分别为
</w:t>
      </w:r>
    </w:p>
    <w:p/>
    <w:p>
      <w:pPr/>
      <w:r>
        <w:rPr>
          <w:rStyle w:val="myStyle"/>
        </w:rPr>
        <w:t xml:space="preserve">
	1、
</w:t>
      </w:r>
    </w:p>
    <w:p/>
    <w:p>
      <w:pPr/>
      <w:r>
        <w:rPr>
          <w:rStyle w:val="myStyle"/>
        </w:rPr>
        <w:t xml:space="preserve">
	2、
</w:t>
      </w:r>
    </w:p>
    <w:p/>
    <w:p>
      <w:pPr/>
      <w:r>
        <w:rPr>
          <w:rStyle w:val="myStyle"/>
        </w:rPr>
        <w:t xml:space="preserve">
	3、
</w:t>
      </w:r>
    </w:p>
    <w:p/>
    <w:p>
      <w:pPr/>
      <w:r>
        <w:rPr>
          <w:rStyle w:val="myStyle"/>
        </w:rPr>
        <w:t xml:space="preserve">
	4、
</w:t>
      </w:r>
    </w:p>
    <w:p/>
    <w:p>
      <w:pPr/>
      <w:r>
        <w:rPr>
          <w:rStyle w:val="myStyle"/>
        </w:rPr>
        <w:t xml:space="preserve">
	5、6,除此之外，第三季度每月超额完成50万元任务,每月加1分，故总计得分为（-1）x3+l+2+3+4+5+6+3=21本题答案为Do第1题所属考点-题库原题
</w:t>
      </w:r>
    </w:p>
    <w:p/>
    <w:p>
      <w:pPr/>
      <w:r>
        <w:rPr>
          <w:rStyle w:val="myStyle"/>
        </w:rPr>
        <w:t xml:space="preserve">
	2、多选题根据以下内容，回答86-90题
</w:t>
      </w:r>
    </w:p>
    <w:p/>
    <w:p>
      <w:pPr/>
      <w:r>
        <w:rPr>
          <w:rStyle w:val="myStyle"/>
        </w:rPr>
        <w:t xml:space="preserve">
	（四）2009年12月5日至7日，中央经济工作会议在北京召开会议强调2010年经济工作的主要任务之一是要积极稳妥推进城镇化，提升城镇发展质量和水平国家统计局发布的我国城市人口比重变化表比重%地区人口数人2000年2010年全国合计1339724852100100北京市天
</w:t>
      </w:r>
    </w:p>
    <w:p/>
    <w:p>
      <w:pPr/>
      <w:r>
        <w:rPr>
          <w:rStyle w:val="myStyle"/>
        </w:rPr>
        <w:t xml:space="preserve">
	196123681.
</w:t>
      </w:r>
    </w:p>
    <w:p/>
    <w:p>
      <w:pPr/>
      <w:r>
        <w:rPr>
          <w:rStyle w:val="myStyle"/>
        </w:rPr>
        <w:t xml:space="preserve">
	091.46津市黑龙
</w:t>
      </w:r>
    </w:p>
    <w:p/>
    <w:p>
      <w:pPr/>
      <w:r>
        <w:rPr>
          <w:rStyle w:val="myStyle"/>
        </w:rPr>
        <w:t xml:space="preserve">
	129382240.
</w:t>
      </w:r>
    </w:p>
    <w:p/>
    <w:p>
      <w:pPr/>
      <w:r>
        <w:rPr>
          <w:rStyle w:val="myStyle"/>
        </w:rPr>
        <w:t xml:space="preserve">
	790.97江省上海
</w:t>
      </w:r>
    </w:p>
    <w:p/>
    <w:p>
      <w:pPr/>
      <w:r>
        <w:rPr>
          <w:rStyle w:val="myStyle"/>
        </w:rPr>
        <w:t xml:space="preserve">
	383122242.
</w:t>
      </w:r>
    </w:p>
    <w:p/>
    <w:p>
      <w:pPr/>
      <w:r>
        <w:rPr>
          <w:rStyle w:val="myStyle"/>
        </w:rPr>
        <w:t xml:space="preserve">
	912.86市江苏省
</w:t>
      </w:r>
    </w:p>
    <w:p/>
    <w:p>
      <w:pPr/>
      <w:r>
        <w:rPr>
          <w:rStyle w:val="myStyle"/>
        </w:rPr>
        <w:t xml:space="preserve">
	230191481.
</w:t>
      </w:r>
    </w:p>
    <w:p/>
    <w:p>
      <w:pPr/>
      <w:r>
        <w:rPr>
          <w:rStyle w:val="myStyle"/>
        </w:rPr>
        <w:t xml:space="preserve">
	321.
</w:t>
      </w:r>
    </w:p>
    <w:p/>
    <w:p>
      <w:pPr/>
      <w:r>
        <w:rPr>
          <w:rStyle w:val="myStyle"/>
        </w:rPr>
        <w:t xml:space="preserve">
	72786599035.
</w:t>
      </w:r>
    </w:p>
    <w:p/>
    <w:p>
      <w:pPr/>
      <w:r>
        <w:rPr>
          <w:rStyle w:val="myStyle"/>
        </w:rPr>
        <w:t xml:space="preserve">
	885.87广东省西藏自治区
</w:t>
      </w:r>
    </w:p>
    <w:p/>
    <w:p>
      <w:pPr/>
      <w:r>
        <w:rPr>
          <w:rStyle w:val="myStyle"/>
        </w:rPr>
        <w:t xml:space="preserve">
	1043031326.
</w:t>
      </w:r>
    </w:p>
    <w:p/>
    <w:p>
      <w:pPr/>
      <w:r>
        <w:rPr>
          <w:rStyle w:val="myStyle"/>
        </w:rPr>
        <w:t xml:space="preserve">
	837.
</w:t>
      </w:r>
    </w:p>
    <w:p/>
    <w:p>
      <w:pPr/>
      <w:r>
        <w:rPr>
          <w:rStyle w:val="myStyle"/>
        </w:rPr>
        <w:t xml:space="preserve">
	7930021660.21022最新出炉的《2009年山东省城镇化发展报告》显示，作为山东半岛城市群主体的沿海城市，正在通过“区号统一”“产业协作”“规划对接”等各种各样的方式统一步调，加快区域一体化的融合随着城镇规模的不断扩大和交通条件的迅速改善，我省城市之间特别是沿海城市之间分工协作、融合发展的趋势日益明显在各城市的融合发展进程中,体分析，从中国的实际情况出发，解决中国在社会主义建设中的问题在建设社会主义道路的过程中，都会有着这样或那样的问题存在，这是社会主义建设的普遍性，而中国有着自己特殊的国情，又有着自己的特殊性，体现了矛盾普遍性与特殊性辩证的关系故本题答案选ACDo第27题所属考点-题库原题
</w:t>
      </w:r>
    </w:p>
    <w:p/>
    <w:p>
      <w:pPr/>
      <w:r>
        <w:rPr>
          <w:rStyle w:val="myStyle"/>
        </w:rPr>
        <w:t xml:space="preserve">
	28、判断题国民收入的分配是指国民收入的再分配参考答案错误本题解释【答案】N解析国民收入分配广义上指一国在一定时期内经济活动成果在各经济主体之间的分配；狭义上指国民收入在国民经济各部门、各生产单位和非生产单位以及居民中的分配过程它包括初次分配、再分配和最终分配三个过程故本题判断错误第28题所属考点-题库原题
</w:t>
      </w:r>
    </w:p>
    <w:p/>
    <w:p>
      <w:pPr/>
      <w:r>
        <w:rPr>
          <w:rStyle w:val="myStyle"/>
        </w:rPr>
        <w:t xml:space="preserve">
	29、单选题以下机构中，不属于行政决策咨询系统的是A某省设立的政策研究室B国务院研究室C国家高级领导人的专家参谋集团D部委办公厅的综合处参考答案D本题解释参考答案:D【解析】行政决策是政府工作的中心环节，是政府各项工作的基础行政决策的咨询系统是现代行政决策体制中不可缺少的一个重要子系统它既有内设性（系统内部设的）也有外设性的，从时间上看既有常设性的也有临时性的行政咨询系统，它是一个为行政决策服务的辅助机构，主要由各专业科学研究机构和政策研究机构和政策研究机构及其人员组成，又可称为行政决策的“智能团”、“思想库”、“头脑公司”或“脑库”，而部委办公厅的综合处主要负责日常事务故选D第29题所属考点-题库原题
</w:t>
      </w:r>
    </w:p>
    <w:p/>
    <w:p>
      <w:pPr/>
      <w:r>
        <w:rPr>
          <w:rStyle w:val="myStyle"/>
        </w:rPr>
        <w:t xml:space="preserve">
	30、单选题下列不属于宏观经济调控目标的是o A社会总供求基本平衡B收入的平均分配C充分就业D国际收支平衡参考答案B本题解释【答案】B解析宏观调控目标是指政府在宏观经济调控方面所要达到的国民经济运行状态的预定目的宏观调控目标是由若干具体目标形成的一个目标体系主要包括经济增长、结构优化、总量平衡、充分就业、国际收支平衡等项内容故C、D项正确，排除其中总量平衡是指社会总供给与社会总需求在数量上大体一致，即市场上商品和劳务供给总量与对这些商品和劳务需求总量的平衡故A项正确，排除我国现阶段宏观调控的主要目标包括促进经济增长、稳定物价、保持国际收支平衡、增加就业故本题答案为B项第30题所属考点-题库原题
</w:t>
      </w:r>
    </w:p>
    <w:p/>
    <w:p>
      <w:pPr/>
      <w:r>
        <w:rPr>
          <w:rStyle w:val="myStyle"/>
        </w:rPr>
        <w:t xml:space="preserve">
	31、单选题一个装满东西的袋子，第一个人从袋子里摸出三个东西，全部都是白色的木球；第二个人从袋子里摸出三个东西，全部都是白色的塑料球；第三个人从袋子里摸出三个东西，全部都是白色的玻璃球对于袋子里剩下的东西，他们没有继续往下摸对于袋子里的东西，下列哪项说法切合实际？A袋子里的东西全部都是白色的B袋子里的东西全部都是白色的球C袋子里的东西可能都是球D袋子里的东西可能都是白色的球参考答案D本题解释【答案】D解析三人摸出的东西均有白色和球体两个特征，故之后的最可能的推论是可能全部为白色的球故答案选D第31题所属考点-题库原题
</w:t>
      </w:r>
    </w:p>
    <w:p/>
    <w:p>
      <w:pPr/>
      <w:r>
        <w:rPr>
          <w:rStyle w:val="myStyle"/>
        </w:rPr>
        <w:t xml:space="preserve">
	32、单选题伊通满族自治县位于吉林省o A西部B南部C北部D东部参考答案B本题解释【答案】B解析伊通满族自治县位于吉林省中南部，东经12449~
</w:t>
      </w:r>
    </w:p>
    <w:p/>
    <w:p>
      <w:pPr/>
      <w:r>
        <w:rPr>
          <w:rStyle w:val="myStyle"/>
        </w:rPr>
        <w:t xml:space="preserve">
	12546、北讳433,~4338故本题答案选B第32题所属考点-题库原题
</w:t>
      </w:r>
    </w:p>
    <w:p/>
    <w:p>
      <w:pPr/>
      <w:r>
        <w:rPr>
          <w:rStyle w:val="myStyle"/>
        </w:rPr>
        <w:t xml:space="preserve">
	33、单选题一般破坏性地震是指几级以上的地震A
</w:t>
      </w:r>
    </w:p>
    <w:p/>
    <w:p>
      <w:pPr/>
      <w:r>
        <w:rPr>
          <w:rStyle w:val="myStyle"/>
        </w:rPr>
        <w:t xml:space="preserve">
	4.5级B
</w:t>
      </w:r>
    </w:p>
    <w:p/>
    <w:p>
      <w:pPr/>
      <w:r>
        <w:rPr>
          <w:rStyle w:val="myStyle"/>
        </w:rPr>
        <w:t xml:space="preserve">
	5.5级C
</w:t>
      </w:r>
    </w:p>
    <w:p/>
    <w:p>
      <w:pPr/>
      <w:r>
        <w:rPr>
          <w:rStyle w:val="myStyle"/>
        </w:rPr>
        <w:t xml:space="preserve">
	6.5级D7级参考答案A本题解释【解析】按破坏程度不同破坏性地震可分轻微破坏性地震（
</w:t>
      </w:r>
    </w:p>
    <w:p/>
    <w:p>
      <w:pPr/>
      <w:r>
        <w:rPr>
          <w:rStyle w:val="myStyle"/>
        </w:rPr>
        <w:t xml:space="preserve">
	3.0级〈震级〈
</w:t>
      </w:r>
    </w:p>
    <w:p/>
    <w:p>
      <w:pPr/>
      <w:r>
        <w:rPr>
          <w:rStyle w:val="myStyle"/>
        </w:rPr>
        <w:t xml:space="preserve">
	4.5级）、一般破坏性地震（
</w:t>
      </w:r>
    </w:p>
    <w:p/>
    <w:p>
      <w:pPr/>
      <w:r>
        <w:rPr>
          <w:rStyle w:val="myStyle"/>
        </w:rPr>
        <w:t xml:space="preserve">
	4.5级〈震级〈
</w:t>
      </w:r>
    </w:p>
    <w:p/>
    <w:p>
      <w:pPr/>
      <w:r>
        <w:rPr>
          <w:rStyle w:val="myStyle"/>
        </w:rPr>
        <w:t xml:space="preserve">
	5.5级）、严重破坏性地震（
</w:t>
      </w:r>
    </w:p>
    <w:p/>
    <w:p>
      <w:pPr/>
      <w:r>
        <w:rPr>
          <w:rStyle w:val="myStyle"/>
        </w:rPr>
        <w:t xml:space="preserve">
	5.5级〈震级（
</w:t>
      </w:r>
    </w:p>
    <w:p/>
    <w:p>
      <w:pPr/>
      <w:r>
        <w:rPr>
          <w:rStyle w:val="myStyle"/>
        </w:rPr>
        <w:t xml:space="preserve">
	6.5级）、造成特大损失的严重破坏性地震（震级＞
</w:t>
      </w:r>
    </w:p>
    <w:p/>
    <w:p>
      <w:pPr/>
      <w:r>
        <w:rPr>
          <w:rStyle w:val="myStyle"/>
        </w:rPr>
        <w:t xml:space="preserve">
	6.5级）故选A项第33题所属考点-《科技生活》
</w:t>
      </w:r>
    </w:p>
    <w:p/>
    <w:p>
      <w:pPr/>
      <w:r>
        <w:rPr>
          <w:rStyle w:val="myStyle"/>
        </w:rPr>
        <w:t xml:space="preserve">
	34、单选题联合行文时，公文的作者应是A同级机关B同一系统的机关C三个以上的机关D行政主管机关和业务指导机关参考答案A本题解释【答案】A解析:联合行文时，作者应是同级机关故本题答案选A第34题所属考点-题库原题
</w:t>
      </w:r>
    </w:p>
    <w:p/>
    <w:p>
      <w:pPr/>
      <w:r>
        <w:rPr>
          <w:rStyle w:val="myStyle"/>
        </w:rPr>
        <w:t xml:space="preserve">
	35、单选题古代中国人认为天地“有容乃大”，对天地的理解是天在上，地在下；天为阳，地为阴；天为金，地为土；天性刚,地性柔认为天地合而万物生上述观点不足之处在于O A否认了意识对物质的能动作用B在自然观上坚持了唯心主义C没有看到世界是不断变化发展的D把物质的具体形态当做世界的本质参考答案D本题解释【答案】D解析:本题认为天地是世界万物的本原，是朴素唯物主义的观点朴素唯物主义认为世界的本原是一种或几种具体的物质，这也是朴素唯物主义的不足之处马克思主义认为世界的本原是物质而不是一种或几种具体的物质故本题答案选D第35题所属考点-题库原题
</w:t>
      </w:r>
    </w:p>
    <w:p/>
    <w:p>
      <w:pPr/>
      <w:r>
        <w:rPr>
          <w:rStyle w:val="myStyle"/>
        </w:rPr>
        <w:t xml:space="preserve">
	36、单选题气候变化是人类面临的共同挑战，在哥本哈根会议前夕，中国将更大幅度提高减排力度、宣布到2020年实现单位GDP二氧化碳排放比2005年下降40%至45%我国更大幅度提高减排力度,表明o A国家利益是国际关系的决定因素B世界走向了多极化，国际竞争越来越激烈C维护世界和平、促进共同发展是我国外交政策的首要目标D我国积极履行主权国家义务，承担国际责任参考答案D本题解释［解析］我国大幅度提高减排力度是为了保护世界环境，维护世界发展，积极履行主权国家义务，承担国际责任A、B项与材料不符;C项表述不正确，维护我国的独立和主权，是维护我们国家和民族的最高利益，是我国外交政策的首要目标故选D第36题所属考点-《当代中国的政府与政治》
</w:t>
      </w:r>
    </w:p>
    <w:p/>
    <w:p>
      <w:pPr/>
      <w:r>
        <w:rPr>
          <w:rStyle w:val="myStyle"/>
        </w:rPr>
        <w:t xml:space="preserve">
	37、多选题决策是公共管理的重要环节一般而言，决策的内容可以简化为A目标选择B价值选择C程序选择D方案选择E结果选择参考答案AD本题解释【答案】AD解析一般而言，决策的内容可以简化为两个方面的选择目标选择和方案选择故本题答案选AD第37题所属考点-题库原题
</w:t>
      </w:r>
    </w:p>
    <w:p/>
    <w:p>
      <w:pPr/>
      <w:r>
        <w:rPr>
          <w:rStyle w:val="myStyle"/>
        </w:rPr>
        <w:t xml:space="preserve">
	38、单选题成语“凿壁偷光”是出自苦学的故事A孔子B孙敬C匡衡D车胤参考答案C本题解释【答案】C解析“凿壁偷光”描写的是西汉匡衡勤学苦读的故事，并最终成为大学问家现在人们一般用此成语来形容勤学苦读故本题答案选c第38题所属考点-题库原题
</w:t>
      </w:r>
    </w:p>
    <w:p/>
    <w:p>
      <w:pPr/>
      <w:r>
        <w:rPr>
          <w:rStyle w:val="myStyle"/>
        </w:rPr>
        <w:t xml:space="preserve">
	39、单选题贯彻“三个代表”重要思想，关键在于坚持核心在坚持,本质在坚持O A继往开来党的根本宗旨执政兴国B与时俱进党的思想建设执政治国C继往开来党的政治领导执政富民D与时俱进党的先进性执政为民参考答案D本题解释【答案】D解析十六大报告从理论与实践相结合、以理论创新推动实践创新的角度，对全面贯彻“三个代表”重要思想提出了“三句话”的根本要求，这就是贯彻“三个代表”重要思想，关键在坚持与时俱进，核心在坚持党的先进性，本质在坚持执政为民故本题答案选D第39题所属考点-题库原题
</w:t>
      </w:r>
    </w:p>
    <w:p/>
    <w:p>
      <w:pPr/>
      <w:r>
        <w:rPr>
          <w:rStyle w:val="myStyle"/>
        </w:rPr>
        <w:t xml:space="preserve">
	40、单选题关于辩护人，以下说法错误的是o A公谁案件自案件移送审查起诉之日起，犯罪嫌疑人有权委托辩护人B外国人、无国籍人只能委托中国律师作为辩护人C危害国家安全犯罪、恐怖活动犯罪、特别重大贿赂犯罪案件，在侦查期间辩护律师会见在押的犯罪嫌疑人，应当经侦查机关许可D人民法院自受理自诉案件之日起三日以内，应当告知自诉人及其法定代理人、附带民事诉讼的当事人及其法定代理人有权委托诉讼代理人参考答案A本题解释参考答案:A解析《事诉讼法》第33条规定，犯罪嫌疑人自被侦查机关第一次讯问或者采取强制措施之日起，有权委托辩护人;在侦查期间，只能委托律师作为辩护人被告人有权随时委托辩护人故A项说法错误第40题所属考点-题库原题
</w:t>
      </w:r>
    </w:p>
    <w:p/>
    <w:p>
      <w:pPr/>
      <w:r>
        <w:rPr>
          <w:rStyle w:val="myStyle"/>
        </w:rPr>
        <w:t xml:space="preserve">
	41、单选题我国第一个五年计划主要指标提前完成的时间是A1955年B1956年C1957年D1958年参考答案B本题解释:B［解析］“一五”计划（1953―1957年）期间，我国于1956年底完成了对农业、手工业和资本主义工商业的社会主义改造同时,在主要依靠我国人民的力量，加上当时苏联等国家的大力援助下，第一个五年计划的主要指标大都提前完成了第41题所属考点-《毛概》
</w:t>
      </w:r>
    </w:p>
    <w:p/>
    <w:p>
      <w:pPr/>
      <w:r>
        <w:rPr>
          <w:rStyle w:val="myStyle"/>
        </w:rPr>
        <w:t xml:space="preserve">
	42、判断题生母再婚后，子女随生母与继父长期生活在一起,形成事实上的扶养关系，继子女享有继父遗产的继承权参考答案正确本题解释参考答案:正确（是）答案解释:根据《继承法》第10条的规定，遗产继承的第一顺序是配偶、子女、父母《继承法》中所称的子女，包括婚生子女、非婚生子女、养子女和有扶养关系的继子女第42题所属考点-题库原题
</w:t>
      </w:r>
    </w:p>
    <w:p/>
    <w:p>
      <w:pPr/>
      <w:r>
        <w:rPr>
          <w:rStyle w:val="myStyle"/>
        </w:rPr>
        <w:t xml:space="preserve">
	43、单选题中国申办2022年冬奥会的城市是张家口和A上海B四川C北京D天津既有省政府的统筹安排，也有各城市之间的自主联合下列关于我国城市化进程的叙述，不正确的是O A城市化水平总体上升B中国的城市化速度落后于发达国家C我国完全实现了城市化D城市化进程取决于农业现代化的发展参考答案BCD本题解释【答案】B,C,D【解析】题干要求选出错误的选项到2009年，我国的城市化水平由
</w:t>
      </w:r>
    </w:p>
    <w:p/>
    <w:p>
      <w:pPr/>
      <w:r>
        <w:rPr>
          <w:rStyle w:val="myStyle"/>
        </w:rPr>
        <w:t xml:space="preserve">
	7.3%提高到
</w:t>
      </w:r>
    </w:p>
    <w:p/>
    <w:p>
      <w:pPr/>
      <w:r>
        <w:rPr>
          <w:rStyle w:val="myStyle"/>
        </w:rPr>
        <w:t xml:space="preserve">
	45.68%,城市化水平总体上升，A正确；但还没有实现城市化，C错误城市化水平应与经济的发展水平相适应，尤其是第
</w:t>
      </w:r>
    </w:p>
    <w:p/>
    <w:p>
      <w:pPr/>
      <w:r>
        <w:rPr>
          <w:rStyle w:val="myStyle"/>
        </w:rPr>
        <w:t xml:space="preserve">
	二、三产业的发展水平，D错误中国的城市化速度高于西方国家，但与西方相比，城市化程度较低，B错误故选BCDo第2题所属考点-题库原题
</w:t>
      </w:r>
    </w:p>
    <w:p/>
    <w:p>
      <w:pPr/>
      <w:r>
        <w:rPr>
          <w:rStyle w:val="myStyle"/>
        </w:rPr>
        <w:t xml:space="preserve">
	3、单选题导致我国南、北方耕作制度产生很大差异的最主要因素是A地形B水源C土壤D气候参考答案C本题解释:C解析2015年7月31日，国际奥委会第128次全会在马来西亚吉隆坡召开，国际奥委会主席巴赫在会上宣布，北京获得2022年冬奥会举办权故本题答案选C第43题所属考点-题库原题
</w:t>
      </w:r>
    </w:p>
    <w:p/>
    <w:p>
      <w:pPr/>
      <w:r>
        <w:rPr>
          <w:rStyle w:val="myStyle"/>
        </w:rPr>
        <w:t xml:space="preserve">
	44、单选题我国提出了到2020年进入创新型国家行列的奋斗目标，为此必须坚持把放在优先发展战略位置A经济B文化C科技D教育参考答案C本题解释【答案】C解析在发展中国家科学院第十二次学术大会上，中国提出了到2020年进入创新型国家行列的奋斗目标我们将秉持科学发展的理念，坚持把科技摆在优先发展的战略位置，深入实施科教兴国战略和人才强国战略，坚持自主创新、重点跨越、支撑发展、引领未来的方针，大力提升自主创新能力故本题答案选C第44题所属考点-题库原题
</w:t>
      </w:r>
    </w:p>
    <w:p/>
    <w:p>
      <w:pPr/>
      <w:r>
        <w:rPr>
          <w:rStyle w:val="myStyle"/>
        </w:rPr>
        <w:t xml:space="preserve">
	45、单选题在当代中国，坚持中国特色社会主义道路，就是真正坚持o A马克思主义B社会主义C当代中国的马克思主义D和平崛起参考答案B本题解释【答案】B解析党的十七大报告提出，中国特色社会主义道路是完全正确的，在当代中国，坚持中国特色社会主义道路，就是真正坚持社会主义故本题答案选B第45题所属考点-题库原题
</w:t>
      </w:r>
    </w:p>
    <w:p/>
    <w:p>
      <w:pPr/>
      <w:r>
        <w:rPr>
          <w:rStyle w:val="myStyle"/>
        </w:rPr>
        <w:t xml:space="preserve">
	46、单选题公务员在定期考核中被确定为不称职的，按照规定程序O A予以记过一次B予以辞退C降低一个职务层次任职D降低两个职级参考答案C本题解释参考答案:C【解析】根据《公务员法》第47条的规定，公务员在定期考核中被确定为不称职的，按照规定程序降低一个层次任职第46题所属考点-《公务员法》
</w:t>
      </w:r>
    </w:p>
    <w:p/>
    <w:p>
      <w:pPr/>
      <w:r>
        <w:rPr>
          <w:rStyle w:val="myStyle"/>
        </w:rPr>
        <w:t xml:space="preserve">
	47、判断题行政管理是一种以政府机关为主体的管理，政府行政机关扮演着管理者的角色参考答案正确本题解释【答案】丫解析:从行政管理的特点来看，行政管理的主体是政府机关行政管理是一种以政府机关为主体的管理，政府行政机关扮演着管理者的角色故本题判断正确第47题所属考点-题库原题
</w:t>
      </w:r>
    </w:p>
    <w:p/>
    <w:p>
      <w:pPr/>
      <w:r>
        <w:rPr>
          <w:rStyle w:val="myStyle"/>
        </w:rPr>
        <w:t xml:space="preserve">
	48、单选题生产发展、生活宽裕、乡风文明、村容整洁、管理民主，这是活动总要求A三下乡B城镇化建设C社会主义新农村建设D美丽中国参考答案C本题解释【答案】C解析2005年10月，中国共产党十六届五中全会通过《十一五规划纲要建议》，提出要按照“生产发展、生活宽裕、乡风文明、村容整洁、管理民主”的要求，扎实推进社会主义新农村建设第48题所属考点-题库原题
</w:t>
      </w:r>
    </w:p>
    <w:p/>
    <w:p>
      <w:pPr/>
      <w:r>
        <w:rPr>
          <w:rStyle w:val="myStyle"/>
        </w:rPr>
        <w:t xml:space="preserve">
	49、单选题我国“蚊龙”号深海探测器的研制成功是我国实施的结果A可持续发展战略B科教兴国战略和人才强国战略C科教兴国和西部大开发战略D科教兴国战略和中部崛起战略参考答案B本题解释【答案】Bo第49题所属考点-题库原题
</w:t>
      </w:r>
    </w:p>
    <w:p/>
    <w:p>
      <w:pPr/>
      <w:r>
        <w:rPr>
          <w:rStyle w:val="myStyle"/>
        </w:rPr>
        <w:t xml:space="preserve">
	50、多选题下列案件中属于共同地域管辖的有A复议机关改变原具体行政行为的案件B因对限制人身自由的行政强制措施不服而提起诉讼的案件C因不动产提起诉讼的案件，并且不动产所在地跨连两个人民法院辖区D复议机关维持原具体行政行为的案件参考答案ABC本题解释参考答案:A,B,C【解析】［解析］《行政诉讼法》对下述情况有共同管辖的规定
</w:t>
      </w:r>
    </w:p>
    <w:p/>
    <w:p>
      <w:pPr/>
      <w:r>
        <w:rPr>
          <w:rStyle w:val="myStyle"/>
        </w:rPr>
        <w:t xml:space="preserve">
	（1）经过复议的案件，复议机关改变原决定的，既可以由最初作出具体行政行为的行政机关所在地人民法院管辖，也可由行政复议机关所在地人民法院管辖；
</w:t>
      </w:r>
    </w:p>
    <w:p/>
    <w:p>
      <w:pPr/>
      <w:r>
        <w:rPr>
          <w:rStyle w:val="myStyle"/>
        </w:rPr>
        <w:t xml:space="preserve">
	（2）当事人对限制人身自由的行政强制措施不服而提起的诉讼，既可以由被告所在地人民法院管辖，也可以由原告所在地人民法院管辖；
</w:t>
      </w:r>
    </w:p>
    <w:p/>
    <w:p>
      <w:pPr/>
      <w:r>
        <w:rPr>
          <w:rStyle w:val="myStyle"/>
        </w:rPr>
        <w:t xml:space="preserve">
	（3）《行政诉讼法》第19条规定“因不动产提起的诉讼，由不动产所在地人民法院管辖”，如果不动产所在地跨连两个人民法院辖区，就会产生共同管辖问题第50题所属考点-题库原题
</w:t>
      </w:r>
    </w:p>
    <w:p/>
    <w:p>
      <w:pPr/>
      <w:r>
        <w:rPr>
          <w:rStyle w:val="myStyle"/>
        </w:rPr>
        <w:t xml:space="preserve">
	51、多选题继人民币对日元、澳元、新西兰元开展直接交易后，2014年6月18日人民币与英镑可以在银行间外汇市场直接兑换交易，无需再通过美元这一中介实现兑换中英货币直兑的开启正值国务院总理李克强在英国正式访问期间，金融领域的合作正是两国经贸合作的一大亮点中英货币直接兑换能够O A降低金融交易费用，促进双边贸易B客观反映人民币供求，稳定人民币币值C增进人民币的自由流通，加快其国际化D提高人民币汇率，吸引中国人赴英旅游参考答案AC本题解释【答案】AC解析中英货币直接兑换贸易，能够降低金融交易费用促进中英双边贸易，A项说法正确中英货币直接兑换贸易，无需再通过美元这一中介实现兑换，能够增进人民币的自由流通,加快其国际化，C项说法正确题干信息不能反映人民币的供求，也未体现提高人民币汇率，BD两项说法错误故本题答案选AC第51题所属考点-题库原题
</w:t>
      </w:r>
    </w:p>
    <w:p/>
    <w:p>
      <w:pPr/>
      <w:r>
        <w:rPr>
          <w:rStyle w:val="myStyle"/>
        </w:rPr>
        <w:t xml:space="preserve">
	52、单选题下列属于可再生能源的是o A生物质能B煤炭C石油D天然气参考答案A本题解释【答案】A解析可再生能源就是取之不尽、用之不竭的能源题目中B、C、D项均为不可再生能源，故本题答案选A第52题所属考点-题库原题
</w:t>
      </w:r>
    </w:p>
    <w:p/>
    <w:p>
      <w:pPr/>
      <w:r>
        <w:rPr>
          <w:rStyle w:val="myStyle"/>
        </w:rPr>
        <w:t xml:space="preserve">
	53、单选题由于受强对流天气的影响，进入七月中旬以来，A市连续遭受暴雨袭击，已造成8个县（区）18万人受灾，因灾死亡2人，失踪3人，紧急转移安置5万人，倒塌房屋500多间，灾难还在继续A市有关领导连夜召开紧急会议，向受灾各县（区）下发抗洪抢险紧急通知XX县地处山区，部分乡镇为沿江地区，受涝灾害冲击特别大，为A市受灾重点地区为此，XX县政府领导组织干部群众广泛开展自救，同时转发市政府通知，要求各乡镇切实抓好抢险救灾工作，同时做好灾后生产生活布置工作XX县政府相关领导将转发市里通知的草拟工作交给秘书小罗，请就小罗拟制的公文作出判断下列适合该公文标题的是O AXX县关于转发《A市人民政府办公室关于抗洪抢险的通知》BXX县关于转发《A市人民政府办公室关于抗洪抢险的通知》的通知CXX县人民政府转发A市人民政府办公室关于抗洪抢险的通知D关于转发《A市人民政府办公室关于抗洪抢险的通知》的通知参考答案C本题解释【答案】C解析通知的标题一般采用公文标题的常规写法，由“发文机关+主要内容+文种”组成；也可以省略发文机关，由“主要内容+文种”组成标题由材料可知，发文机关为“XX县人民政府，排除AB项；D项两个“通知”过于累赘,排除故本题答案选C第53题所属考点-题库原题
</w:t>
      </w:r>
    </w:p>
    <w:p/>
    <w:p>
      <w:pPr/>
      <w:r>
        <w:rPr>
          <w:rStyle w:val="myStyle"/>
        </w:rPr>
        <w:t xml:space="preserve">
	54、单选题月食是一种特殊的天文现象，月食发生时,o A月球在地球和太阳之间B太阳在月球和地球之间C地球在太阳和月球之间D是在新月的时候参考答案C本题解释【参考答案】C【解析】月食是一种特殊的天文现象，当地球运行至月球和太阳之间，月球处在地球的阴影部分时，在月球和地球之间的地区会因为太阳光被地球所遮蔽，就看到月球缺了一块，这就是月食现象此时的太阳、地球、月球恰好（或几乎）在同一条直线上因此，本题正确答案为C第54题所属考点-题库原题
</w:t>
      </w:r>
    </w:p>
    <w:p/>
    <w:p>
      <w:pPr/>
      <w:r>
        <w:rPr>
          <w:rStyle w:val="myStyle"/>
        </w:rPr>
        <w:t xml:space="preserve">
	55、单选题发生以下哪种突发情况后，论坛仍可正常安排？A每名赞助商发言时间缩短5分钟，且抽奖只能安排在赞助商演讲结束后B每名赞助商发言时间缩短5分钟，但每名特邀专家发言时间延长5分钟C专家与专家的演讲顺序可以相邻，但第一次抽奖最早3点30分才能开始D赵提前30分钟离场，但钱提前30分钟抵达会场参考答案A本题解释【答案】A解析如果A项情况发生，仍可正常安排，没什么影响如果B项情况发生，即每名赞助商缩短5分钟，即一共缩短15分钟，每名专家延长5分钟，总共会延长20分钟，总的时间将超出原来的预定时间，无法安排如果出现C选项的情况，抽奖从3点半开始第一次，则无法满足完成每次抽奖中间间隔最少一小时的要求如果出现D选项的情况，即赵需3点离场，由于赵的顺序是固定的，即3点到3点半，所以无法安排故本题答案为A第55题所属考点-题库原题
</w:t>
      </w:r>
    </w:p>
    <w:p/>
    <w:p>
      <w:pPr/>
      <w:r>
        <w:rPr>
          <w:rStyle w:val="myStyle"/>
        </w:rPr>
        <w:t xml:space="preserve">
	56、判断题新中国成立后，第一个五年计划的重工业建设项目主要集中在华北地区参考答案错误本题解释【答案】N解析“一五”时期，在156个国家重点建设项目中，东北地区有54个项目，总投资300多亿元，占全国重点建设投资的
</w:t>
      </w:r>
    </w:p>
    <w:p/>
    <w:p>
      <w:pPr/>
      <w:r>
        <w:rPr>
          <w:rStyle w:val="myStyle"/>
        </w:rPr>
        <w:t xml:space="preserve">
	37.3%“一五”计划奠定了东北地区在全国工业体系中的基石地位，经过多年发展，东北地区形成了以重工业为主体、门类众多的工业体系，钢铁工业、煤炭工业、电力工业、石油工业、化学工业、机械工业、建材工业和国防军事工业都得到了快速发展，成为全国最大的钢铁基地、石油化工基地、机械装备工业基地和汽车工业基地故本题判断错误第56题所属考点-题库原题
</w:t>
      </w:r>
    </w:p>
    <w:p/>
    <w:p>
      <w:pPr/>
      <w:r>
        <w:rPr>
          <w:rStyle w:val="myStyle"/>
        </w:rPr>
        <w:t xml:space="preserve">
	57、单选题关于京杭大运河，下列说法不正确的是A北起北京，南到杭州B流经河南洛阳C沟通海河、黄河、淮河、长江、钱塘江五大水系D是世界上最长的人工运河参考答案B本题解释【解析】B京杭大运河，南起余杭（今杭州），北到涿郡（今北京），贯通海河、黄河、淮河、长江、钱塘江五大水系，全长约1794公里，是世界上最长的一条人工运河（春秋吴国开凿，隋朝大幅度扩修并贯通至都城洛阳且连涿郡，元朝翻修时弃洛阳而取直至北京）因此B项不正确第57题所属考点-题库原题
</w:t>
      </w:r>
    </w:p>
    <w:p/>
    <w:p>
      <w:pPr/>
      <w:r>
        <w:rPr>
          <w:rStyle w:val="myStyle"/>
        </w:rPr>
        <w:t xml:space="preserve">
	58、单选题甲有两处房产，一处出租于乙，一处无偿借用于丙，后甲又将二房出卖于丁，并办理过户登记手续，则下列陈述中正确的是O A丁得向乙请求转移房屋之占有参考答案D本题解释:答案D考点中国的农业试题分析我国北方地区的作物熟制有一年两熟、两年三熟、一年一熟；南方地区的作物熟制是一年两熟到三熟主要是因为我国北方地区比南方地区的气温低，主要的原因是气候条件的显著差异，故本题选D第3题所属考点-中国的农业
</w:t>
      </w:r>
    </w:p>
    <w:p/>
    <w:p>
      <w:pPr/>
      <w:r>
        <w:rPr>
          <w:rStyle w:val="myStyle"/>
        </w:rPr>
        <w:t xml:space="preserve">
	4、单选题以下科技常识正确的是o A原子弹爆炸是核能聚变的反应过程B使用甲醇含量高的建材进行家庭装修，容易导致室内环境污染C“钛”因为耐高温，比铝还轻，被称为“太空金属”D手机刚接通时的电磁辐射最强参考答案D本题解释【答案】Do解析:A项中原子弹的巨大威力是来自核裂变产生的巨大能量b项中应当为甲醛c项中钛比铝还重，所以错误第4题所属考点-题库原题
</w:t>
      </w:r>
    </w:p>
    <w:p/>
    <w:p>
      <w:pPr/>
      <w:r>
        <w:rPr>
          <w:rStyle w:val="myStyle"/>
        </w:rPr>
        <w:t xml:space="preserve">
	5、单选题A集团的人才培养从“缝鞋垫”到“做西服”的方法说明O A人才培养只能慢慢来，不能急于求成B乙在租期届满之前得继续占有房屋，承租合同在乙、丁之间继续有效C甲的行为属于无权处分行为D丁不得向丙请求转移房屋之占有参考答案B本题解释【答案】B解析《合同法》第229条规定，租赁物在租赁期间发生所有权变动的不影响租赁合同的效力由此可见，乙可以在租期届满前继续占有房屋，承租合同在乙、丁之间继续有效故本题答案选B第58题所属考点-题库原题
</w:t>
      </w:r>
    </w:p>
    <w:p/>
    <w:p>
      <w:pPr/>
      <w:r>
        <w:rPr>
          <w:rStyle w:val="myStyle"/>
        </w:rPr>
        <w:t xml:space="preserve">
	59、多选题公文的“附件说明”包括的内容有o A公文印制的份数B公文附件的顺序号C公文附件的名称D抄送机关名称参考答案BC本题解释【答案】BCO解析附件说明”指的是公文附件的顺序号和名称，是附件这一公文格式项目要素的标识问题故本题答案为BCo第59题所属考点-题库原题
</w:t>
      </w:r>
    </w:p>
    <w:p/>
    <w:p>
      <w:pPr/>
      <w:r>
        <w:rPr>
          <w:rStyle w:val="myStyle"/>
        </w:rPr>
        <w:t xml:space="preserve">
	60、单选题堵车现象并非只存在于个别国家，但不同的国家有不同的对策德国消除“高峰”时段，以色列让自行车取代汽车,西班牙大力发展公共交通等这种现象说明o
</w:t>
      </w:r>
    </w:p>
    <w:p/>
    <w:p>
      <w:pPr/>
      <w:r>
        <w:rPr>
          <w:rStyle w:val="myStyle"/>
        </w:rPr>
        <w:t xml:space="preserve">
	①辩证的否定是联系的环节
</w:t>
      </w:r>
    </w:p>
    <w:p/>
    <w:p>
      <w:pPr/>
      <w:r>
        <w:rPr>
          <w:rStyle w:val="myStyle"/>
        </w:rPr>
        <w:t xml:space="preserve">
	②要坚持一切从实际出发，实事求是
</w:t>
      </w:r>
    </w:p>
    <w:p/>
    <w:p>
      <w:pPr/>
      <w:r>
        <w:rPr>
          <w:rStyle w:val="myStyle"/>
        </w:rPr>
        <w:t xml:space="preserve">
	③矛盾的普遍性与特殊性相统一
</w:t>
      </w:r>
    </w:p>
    <w:p/>
    <w:p>
      <w:pPr/>
      <w:r>
        <w:rPr>
          <w:rStyle w:val="myStyle"/>
        </w:rPr>
        <w:t xml:space="preserve">
	④哲学是指导人们生活得更好的艺术A
</w:t>
      </w:r>
    </w:p>
    <w:p/>
    <w:p>
      <w:pPr/>
      <w:r>
        <w:rPr>
          <w:rStyle w:val="myStyle"/>
        </w:rPr>
        <w:t xml:space="preserve">
	①②B
</w:t>
      </w:r>
    </w:p>
    <w:p/>
    <w:p>
      <w:pPr/>
      <w:r>
        <w:rPr>
          <w:rStyle w:val="myStyle"/>
        </w:rPr>
        <w:t xml:space="preserve">
	②③C
</w:t>
      </w:r>
    </w:p>
    <w:p/>
    <w:p>
      <w:pPr/>
      <w:r>
        <w:rPr>
          <w:rStyle w:val="myStyle"/>
        </w:rPr>
        <w:t xml:space="preserve">
	②④D
</w:t>
      </w:r>
    </w:p>
    <w:p/>
    <w:p>
      <w:pPr/>
      <w:r>
        <w:rPr>
          <w:rStyle w:val="myStyle"/>
        </w:rPr>
        <w:t xml:space="preserve">
	③④参考答案B本题解释【答案】Bo第60题所属考点-题库原题
</w:t>
      </w:r>
    </w:p>
    <w:p/>
    <w:p>
      <w:pPr/>
      <w:r>
        <w:rPr>
          <w:rStyle w:val="myStyle"/>
        </w:rPr>
        <w:t xml:space="preserve">
	61、单选题张某的次子乙，平时经常因琐事滋事生非，无端打骂张某一日，乙与其妻发生争吵，张某过来劝说乙转而辱骂张某并将其踢倒在地，并掏出身上的水果刀欲刺张某，张某起身逃跑,乙随后紧追张某的长子甲见状，随手从门口拿起扁担朝乙的颈部打了一下，将乙打昏在地上张某顺手拿起地上的石头转身回来朝乙的头部猛砸数下，致乙死亡对本案中张某、甲的行为应当如何定性？A张某的行为构成故意杀人罪，甲的行为属于正当防卫B张某的行为构成故意杀人罪，甲的行为属于防卫过当C张某的行为属于防卫过当，构成故意杀人罪，甲的行为属于正当防卫D张某和甲的行为均构成故意杀人罪参考答案A本题解释【答案】A解析本题的考点是正当防卫问题本案中“乙辱骂张某并将其踢倒在地，并掏出身上的水果刀欲刺张某，张某起身逃跑，乙随后紧追”乙对张某实施不法侵害，符合正当防卫的起因条件和时间条件“张某的长子甲见状，随手从门口拿起扁担朝乙的颈部打了一下，将乙打昏在地上”甲为维护他人的合法权益针对不法侵害人本人实施打击，符合正当防卫的对象条件和防卫目的的要求虽然将乙打昏在地，但从侵害行为和防卫行为的强度对比来看，甲并未超出必要限度所以甲的行为是正当防卫而张某在乙失去侵害能力时，却侵害乙的生命权，不符合正当防卫的时间条件一一不法侵害正在进行张某拿起地上的石头转身回来朝乙的头部猛砸数下致乙死亡的行为构成故意杀人罪第61题所属考点-《刑法》
</w:t>
      </w:r>
    </w:p>
    <w:p/>
    <w:p>
      <w:pPr/>
      <w:r>
        <w:rPr>
          <w:rStyle w:val="myStyle"/>
        </w:rPr>
        <w:t xml:space="preserve">
	62、多选题依照相关规定，国家通过以及其他方式充分考虑民族自治地方的公共服务支出成本差异，逐步加大对民族自治地方财政转移支付力度A一般性财政转移支付B专项财政转移支付C民族优惠政策财政转移支付D民族地区财政转移支付参考答案ABC本题解释【答案】ABC解析根据《国务院实施〈中华人民共和国民族区域自治法〉若干规定》第9条规定，国家通过一般性财政转移支付、专项财政转移支付、民族优惠政策财政转移支付以及其他方式,充分考虑民族自治地方的公共服务支出成本差异，逐步加大对民族自治地方财政转移支付力度故本题答案选ABC第62题所属考点-题库原题
</w:t>
      </w:r>
    </w:p>
    <w:p/>
    <w:p>
      <w:pPr/>
      <w:r>
        <w:rPr>
          <w:rStyle w:val="myStyle"/>
        </w:rPr>
        <w:t xml:space="preserve">
	63、单选题“三寸之舌，强于百万雄兵；一人之辩，重于九鼎之宝”这段话出自A《史记》B《战国策》C《三国志》D《资治通鉴》参考答案B本题解释【答案】B【解析】此话出自《战国策》开首的《秦兴师临周而求九鼎》，讲的是日渐衰落的东周的重臣颜率，为应对国难，运用自己的智慧和口才，解救东周灾难的故事第63题所属考点-题库原题
</w:t>
      </w:r>
    </w:p>
    <w:p/>
    <w:p>
      <w:pPr/>
      <w:r>
        <w:rPr>
          <w:rStyle w:val="myStyle"/>
        </w:rPr>
        <w:t xml:space="preserve">
	64、单选题汉字产生的标志是殷商后期所形成的初步定型的甲骨文，其后经过了六千多年的演变.形成了我们今天的文字下列汉字演变过程的时间排列顺序正确的是A隶书小篆楷书行书B小篆隶书行书楷书C隶书小篆行书楷书D小篆隶书楷书行书参考答案D本题解释参考答案:D【解析】汉字经历了6000多年的发展过程，其形体演变是从甲骨文、金文变为小篆，再变为隶书、楷书、行书其总的趋势是从繁到简第64题所属考点-题库原题
</w:t>
      </w:r>
    </w:p>
    <w:p/>
    <w:p>
      <w:pPr/>
      <w:r>
        <w:rPr>
          <w:rStyle w:val="myStyle"/>
        </w:rPr>
        <w:t xml:space="preserve">
	65、多选题信贷是银行对经济生活进行宏观调控的重要手段一个国家如果信贷规模过大，可能造成的风险是A投资或消费过热B流通领域中的货币量的增加C企业或居民还贷困难D加剧社会总需求和总供给的矛盾参考答案ABCD本题解释【答案】ABCD解析:信贷规模过大，银行的资金利用率会超负荷，导致资本充足率下降，此时银行有更大的货币派生动机，会迫使货币的供给增加另一方面，由于信贷规模过大，盲目投资和资金的低利用率的现象也会有所抬头，会导致市场的需求增加，造成资源的相对短缺和供给的相对不足，企业和居民还贷形势也不乐观因此本题正确答案为ABCDO第65题所属考点-题库原题
</w:t>
      </w:r>
    </w:p>
    <w:p/>
    <w:p>
      <w:pPr/>
      <w:r>
        <w:rPr>
          <w:rStyle w:val="myStyle"/>
        </w:rPr>
        <w:t xml:space="preserve">
	66、多选题决策中心理压力的表现形式有o A趋避冲突B单避冲突C双趋冲突D双避冲突参考答案ACD本题解释【答案】ACD解析决策中心理压力的表现形式有趋避冲突、双趋冲突、双避冲突故本题答案选ACD第66题所属考点-题库原题
</w:t>
      </w:r>
    </w:p>
    <w:p/>
    <w:p>
      <w:pPr/>
      <w:r>
        <w:rPr>
          <w:rStyle w:val="myStyle"/>
        </w:rPr>
        <w:t xml:space="preserve">
	67、单选题在我国，基层人民政府可以依法设立的派出机关是O A行政公署B街道办事处C居民委员会D信访办公室参考答案B本题解释参考答案:B【解析】在我国，基层人民政府，在农村为乡，民族乡、镇人民政府，在城市为不设区人民政府、市辖区人民政府根据《地方各级人民代表大会和地方各级人民政府组织法》第68条第3款，市辖区、不设区的市的人民政府，经上一级人民政府批准，可以设立若干街道办事处，作为它的派出机关据此，选项B应选行政公署也属于人民政府的派出机关，但根据该条第1款，其是省、自治区的人民政府的派出机关因此，应当排除选项A选项C不属于国家机关，而是基层群众自治组织信访办公室，也不是派出机关，而是有关机关团体的办事机构第67题所属考点-题库原题
</w:t>
      </w:r>
    </w:p>
    <w:p/>
    <w:p>
      <w:pPr/>
      <w:r>
        <w:rPr>
          <w:rStyle w:val="myStyle"/>
        </w:rPr>
        <w:t xml:space="preserve">
	68、多选题近年来我国社会管理呈现出的变化主要有A从重经济建设、轻社会管理向更加重视社会管理与经济社会协调发展转变B从重政府作用、轻多方参与向政府主导下的社会共同治理转变C从重事后处置、轻源头治理向更加重视源头治理转变D从重行政手段、轻法律和道德等手段向多种手段综合运用转变E由控制型管理向服务型管理转变参考答案ABCDE本题解释【答案】ABCDEo第68题所属考点-题库原题
</w:t>
      </w:r>
    </w:p>
    <w:p/>
    <w:p>
      <w:pPr/>
      <w:r>
        <w:rPr>
          <w:rStyle w:val="myStyle"/>
        </w:rPr>
        <w:t xml:space="preserve">
	69、单选题中国现代第一部新诗集是A郭沫若的《女神》B徐志摩的《志摩的诗》C闻一多的《红烛》D胡适的《尝试集》参考答案A本题解释【答案】A解析A项郭沫若的《女神》，写于1921年8月，《女神》作为“创造社丛书”之一，由上海泰东书局出版它以崭新的内容和独特的艺术风格，震惊了文坛，开一代诗风，是中国第一部真正的新诗集，与题干相符；B项徐志摩第一部诗集《志摩的诗》是继郭沫若的（女神》之后又一部新诗集的典范，与题干不符；c项闻一多，是新月派的诗人，1923年出版的诗集《红烛》，与题干不符；D项胡适的《尝试集》，出版于1920年，是现代中国第一部白话诗集与题干不符故本题答案为A第69题所属考点-题库原题
</w:t>
      </w:r>
    </w:p>
    <w:p/>
    <w:p>
      <w:pPr/>
      <w:r>
        <w:rPr>
          <w:rStyle w:val="myStyle"/>
        </w:rPr>
        <w:t xml:space="preserve">
	70、单选题《事业单位人事管理条例》的实施日期是A2014年1月1日B2014年7月1日C2014年10月1日D2015年1月1日参考答案B本题解释【答案】Bo解析2014年5月15日，国务院公布《事业单位人事管理条例》全文（共十章44条），自2014年7月1日起施行第70题所属考点-题库原题
</w:t>
      </w:r>
    </w:p>
    <w:p/>
    <w:p>
      <w:pPr/>
      <w:r>
        <w:rPr>
          <w:rStyle w:val="myStyle"/>
        </w:rPr>
        <w:t xml:space="preserve">
	71、多选题价值规律发挥作用的表现形式有A价格围绕价值上下波动B价格围绕交换价值上下波动C价格围绕成本价格上下波动D市场价格围绕生产价格上下波动参考答案AD本题解释参考答案A,D【解析】略第71题所属考点-题库原题
</w:t>
      </w:r>
    </w:p>
    <w:p/>
    <w:p>
      <w:pPr/>
      <w:r>
        <w:rPr>
          <w:rStyle w:val="myStyle"/>
        </w:rPr>
        <w:t xml:space="preserve">
	72、单选题民谚有“础润而雨”的说法，作为劳动人民千百年来宝贵劳作经验的总结，它的主要科学依据体现在的变化通过“础润”的形式表现出来，从而预示着天气的变化A温度B湿度C气压D风向参考答案B本题解释参考答案:B【解析】础润就是积累水分，所以肯定是湿度温度、气压、风向都不符合题意第72题所属考点-题库原题B人才培养必须从基层做起，各种工作都要干一干C不会做小事，就做不成大事D人才培养，不但要有理论，更要注意积累丰富的实践经验参考答案D本题解释【答案】Do第5题所属考点-题库原题
</w:t>
      </w:r>
    </w:p>
    <w:p/>
    <w:p>
      <w:pPr/>
      <w:r>
        <w:rPr>
          <w:rStyle w:val="myStyle"/>
        </w:rPr>
        <w:t xml:space="preserve">
	6、多选题中国人民政治协商会议是各党派团体、各族各界人士在中国政治体制中参与国事、发挥作用的基本形式其主要职能包括0A政治协商B民主监督C专题调研D参政议政参考答案ABD本题解释【答案】ABD解析中国人民政治协商会议的主要职能是政治协商和民主监督，组织参加本会的各党派、团体和各族各界人士参政议政第6题所属考点-题库原题
</w:t>
      </w:r>
    </w:p>
    <w:p/>
    <w:p>
      <w:pPr/>
      <w:r>
        <w:rPr>
          <w:rStyle w:val="myStyle"/>
        </w:rPr>
        <w:t xml:space="preserve">
	73、单选题下列结论正确的是o A2008-2012年间货物出口额每年均超过
</w:t>
      </w:r>
    </w:p>
    <w:p/>
    <w:p>
      <w:pPr/>
      <w:r>
        <w:rPr>
          <w:rStyle w:val="myStyle"/>
        </w:rPr>
        <w:t xml:space="preserve">
	1.5万亿美元B2008―2012年间货物进口额每年均超过
</w:t>
      </w:r>
    </w:p>
    <w:p/>
    <w:p>
      <w:pPr/>
      <w:r>
        <w:rPr>
          <w:rStyle w:val="myStyle"/>
        </w:rPr>
        <w:t xml:space="preserve">
	1.5万亿美元C2008-2012年间货物进口额累计超过5万亿美元D2008-2012年间货物出口额累计超过10万亿美元参考答案C本题解释【答案】C
</w:t>
      </w:r>
    </w:p>
    <w:p/>
    <w:p>
      <w:pPr/>
      <w:r>
        <w:rPr>
          <w:rStyle w:val="myStyle"/>
        </w:rPr>
        <w:t xml:space="preserve">
	105.【答案】C解析根据条形图可直接判断A、B两项错误;2008~2012年间货物进口额累计
</w:t>
      </w:r>
    </w:p>
    <w:p/>
    <w:p>
      <w:pPr/>
      <w:r>
        <w:rPr>
          <w:rStyle w:val="myStyle"/>
        </w:rPr>
        <w:t xml:space="preserve">
	1.132+
</w:t>
      </w:r>
    </w:p>
    <w:p/>
    <w:p>
      <w:pPr/>
      <w:r>
        <w:rPr>
          <w:rStyle w:val="myStyle"/>
        </w:rPr>
        <w:t xml:space="preserve">
	1.006+13蚯
</w:t>
      </w:r>
    </w:p>
    <w:p/>
    <w:p>
      <w:pPr/>
      <w:r>
        <w:rPr>
          <w:rStyle w:val="myStyle"/>
        </w:rPr>
        <w:t xml:space="preserve">
	1.743+
</w:t>
      </w:r>
    </w:p>
    <w:p/>
    <w:p>
      <w:pPr/>
      <w:r>
        <w:rPr>
          <w:rStyle w:val="myStyle"/>
        </w:rPr>
        <w:t xml:space="preserve">
	1.8】71+1+1+1+1=5万亿美元,C正确；D项.2008~2012年间货物出口额累计
</w:t>
      </w:r>
    </w:p>
    <w:p/>
    <w:p>
      <w:pPr/>
      <w:r>
        <w:rPr>
          <w:rStyle w:val="myStyle"/>
        </w:rPr>
        <w:t xml:space="preserve">
	1.430+
</w:t>
      </w:r>
    </w:p>
    <w:p/>
    <w:p>
      <w:pPr/>
      <w:r>
        <w:rPr>
          <w:rStyle w:val="myStyle"/>
        </w:rPr>
        <w:t xml:space="preserve">
	1.201+
</w:t>
      </w:r>
    </w:p>
    <w:p/>
    <w:p>
      <w:pPr/>
      <w:r>
        <w:rPr>
          <w:rStyle w:val="myStyle"/>
        </w:rPr>
        <w:t xml:space="preserve">
	1.517+
</w:t>
      </w:r>
    </w:p>
    <w:p/>
    <w:p>
      <w:pPr/>
      <w:r>
        <w:rPr>
          <w:rStyle w:val="myStyle"/>
        </w:rPr>
        <w:t xml:space="preserve">
	1.898+
</w:t>
      </w:r>
    </w:p>
    <w:p/>
    <w:p>
      <w:pPr/>
      <w:r>
        <w:rPr>
          <w:rStyle w:val="myStyle"/>
        </w:rPr>
        <w:t xml:space="preserve">
	2.
</w:t>
      </w:r>
    </w:p>
    <w:p/>
    <w:p>
      <w:pPr/>
      <w:r>
        <w:rPr>
          <w:rStyle w:val="myStyle"/>
        </w:rPr>
        <w:t xml:space="preserve">
	0491.5+
</w:t>
      </w:r>
    </w:p>
    <w:p/>
    <w:p>
      <w:pPr/>
      <w:r>
        <w:rPr>
          <w:rStyle w:val="myStyle"/>
        </w:rPr>
        <w:t xml:space="preserve">
	1.5+2+2+
</w:t>
      </w:r>
    </w:p>
    <w:p/>
    <w:p>
      <w:pPr/>
      <w:r>
        <w:rPr>
          <w:rStyle w:val="myStyle"/>
        </w:rPr>
        <w:t xml:space="preserve">
	2.5=
</w:t>
      </w:r>
    </w:p>
    <w:p/>
    <w:p>
      <w:pPr/>
      <w:r>
        <w:rPr>
          <w:rStyle w:val="myStyle"/>
        </w:rPr>
        <w:t xml:space="preserve">
	9.5万亿美元，D错误由此，应选C,.第73题所属考点-题库原题
</w:t>
      </w:r>
    </w:p>
    <w:p/>
    <w:p>
      <w:pPr/>
      <w:r>
        <w:rPr>
          <w:rStyle w:val="myStyle"/>
        </w:rPr>
        <w:t xml:space="preserve">
	74、单选题下列关于中国的航天航空发展说法错误的是A“中国航天第一港”是酒泉卫星发射中心B“神舟七号”载人飞船于2008年9月25日发射，翟志刚实现了中国历史上的首次太空漫步C我国第一颗人造卫星“东方红”一号于1968年遨游太空D航空火箭学家、空气动力学家钱学森被誉为“中国航天之父”和“火箭之王”参考答案C本题解释【答案】Co解析1970年4月24日21时35分，我国第一颗人造卫星“东方红”一号在甘肃酒泉东风靶场一举发射升空成功第74题所属考点-《科技生活》
</w:t>
      </w:r>
    </w:p>
    <w:p/>
    <w:p>
      <w:pPr/>
      <w:r>
        <w:rPr>
          <w:rStyle w:val="myStyle"/>
        </w:rPr>
        <w:t xml:space="preserve">
	75、多选题农业产业化的基本特征有o A面向国内外市场B依靠科技进步，形成大规模经营C立足本地优势D实行专业化分工参考答案ABCD本题解释:ABCD解析农业产业化的基本特征主要有面向国内外大市场，立足本地优势，依靠科技的进步，形成规模经营实行专业化分工，贸工农、产供销密切配合，充分发挥“龙头”企业开拓市场、引导生产深化加工、配套服务功能的作用，并且采取现代企业的管理方式故本题答案选ABCD第75题所属考点-题库原题
</w:t>
      </w:r>
    </w:p>
    <w:p/>
    <w:p>
      <w:pPr/>
      <w:r>
        <w:rPr>
          <w:rStyle w:val="myStyle"/>
        </w:rPr>
        <w:t xml:space="preserve">
	76、单选题洛克菲勒大学有一条肥胖基因，售价高达2000万美元由于经济利益的驱动，已有2000个“功能已知的基因”被授予专利这样，受谴责的“基因专利”便获得公认，迫使人们改变原来的伦理观念，不得不参加“基因争夺战”因为人类基因组的基因总数是有限的，毕竟只有6万至］0万个每当一个基因获得专利，就等于少了一个基因于是，人们为了专利而抢夺基因特别是我国的基因资源，常常无偿地被国外掠夺，丧失知识产权，连当事人也不知情因此，我们只有参与竞争去争取下列叙述，不符合文意的一项是o A对基因是否应申请专利，人们有不同看法B“基因专利”目前还没有获得人们认可C“基因专利”导致人们去抢夺有限的基因D为保护我国的基因资源，我们应参与竞争参考答案B本题解释【答案】B解析由文段中“这样，受谴责的‘基因专利便获得公认”可知，B项”目前还没有获得人们认可“不符合文意其他三项均可从文段找到对应内容本题选B第76题所属考点-题库原题
</w:t>
      </w:r>
    </w:p>
    <w:p/>
    <w:p>
      <w:pPr/>
      <w:r>
        <w:rPr>
          <w:rStyle w:val="myStyle"/>
        </w:rPr>
        <w:t xml:space="preserve">
	77、单选题划分唯物主义同唯心主义的唯一标准是A世界是否可知的问题B思维和存在何者为第一性的问题C世界是否运动变化的问题D是否承认世界统一性的问题参考答案B本题解释【答案】B解析唯物主义和唯心主义的根本区别在于物质和意识何为第一性的问题，即存在和思维何者为第一性的问题承认物质决定意识，存在决定思维，是唯物主义；承认意识决定物质，思维决定存在，是唯心主义第77题所属考点-《马哲》
</w:t>
      </w:r>
    </w:p>
    <w:p/>
    <w:p>
      <w:pPr/>
      <w:r>
        <w:rPr>
          <w:rStyle w:val="myStyle"/>
        </w:rPr>
        <w:t xml:space="preserve">
	78、单选题按劳分配是社会主义的分配原则，它体现着分配领域中社会主义性质的分配关系A全国生产资料B个人消费品C全部社会产品D全部劳动产品参考答案B本题解释【答案】B解析按劳分配体现着个人消费品分配领域中社会主义性质的分配关系，它既是对一切剥削制度的否定，同时也不同于共产主义阶段将实行的按需分配第78题所属考点-《经济》
</w:t>
      </w:r>
    </w:p>
    <w:p/>
    <w:p>
      <w:pPr/>
      <w:r>
        <w:rPr>
          <w:rStyle w:val="myStyle"/>
        </w:rPr>
        <w:t xml:space="preserve">
	79、单选题作为调节社会经济运行的一种重要经济杠杆，提高税率通常将O A提高政府的财政收入B抑制投资，有利于防止经济过热C刺激消费D提高税收管理的效率参考答案B本题解释【答案】B解析提高税率，企业所要上缴的税收就会增多，企业的资金就会受到影响，所以投资的资金就会相应减少，有利于防止经济过热故本题选B选项A答案用提高税率来提高政府财政收入只是暂时的，从长期看由于高税率抑制投资，企业的销售、利润都会降低，最终会使税源减少而B没有没有短期和长期的冲突本题正确答案为B税率过高会抵制消费，所以C错误如果目前税率处在拉弗曲线的40%以下的某处，则提高税率，可增加税收；相反，如果目前税率处在拉弗曲线的40%以上的某处，则降低税率，可增加税收所以A和D错误第79题所属考点-题库原题
</w:t>
      </w:r>
    </w:p>
    <w:p/>
    <w:p>
      <w:pPr/>
      <w:r>
        <w:rPr>
          <w:rStyle w:val="myStyle"/>
        </w:rPr>
        <w:t xml:space="preserve">
	80、单选题我国地产市场的土地转让是指o A土地所有权的转让B土地收益权的转让C土地占有权的转让D土地使用权的转让参考答案D本题解释【答案】D解析土地的出让是指土地的所有者一一国土资源局代表国家出让土地使用权；土地转让，是指土地使用权人再次转让土地使用权的行为，我国地产市场拥有的只是土地的使用权，因此转让的是土地使用权故本题答案为D第80题所属考点-题库原题
</w:t>
      </w:r>
    </w:p>
    <w:p/>
    <w:p>
      <w:pPr/>
      <w:r>
        <w:rPr>
          <w:rStyle w:val="myStyle"/>
        </w:rPr>
        <w:t xml:space="preserve">
	81、单选题甲以出卖为目的，将独自玩耍的4岁孩子乙骗到自己家中，后因找不到买主又主动将乙送回到原地方甲的行为A可不以犯罪论处B构成拐卖儿童罪中止C构成拐卖儿童罪未遂D构成拐卖儿童罪既遂参考答案D本题解释【答案】D解析拐卖儿童罪，是指采用蒙骗、利诱或者其他方法，使不满14周岁的未成年人脱离家庭或者监护人的行为《刑法》第240条第2款规定，拐卖妇女、儿童是指以出卖为目的,有拐骗、绑架、收买、贩卖、接送、中转妇女、儿童的行为之一的题目中甲已经具有拐骗孩子的行为，所以构成拐卖儿童罪既遂第81题所属考点-题库原题
</w:t>
      </w:r>
    </w:p>
    <w:p/>
    <w:p>
      <w:pPr/>
      <w:r>
        <w:rPr>
          <w:rStyle w:val="myStyle"/>
        </w:rPr>
        <w:t xml:space="preserve">
	82、单选题“世界上最遥远的距离是，我们俩一起出门，你去买苹果四代，我去买四袋苹果”解决这一问题要1为收入的公平分配提供保障⑵发挥政府在资源配置中的基础性作用⑶通过做大蛋糕，让人民共享改革发展的成果4利用财政税收政策，大幅度增加国民收入A12B23C13D34参考答案C本题解释参考答案C【解析】题干形象地说明了收入差距问题要解决这一问题，一方面，要在社会主义市场经济条件下，坚持效率优先、兼顾公平的分配原则，减少收入差距；另一方面，大力发展经济，做大蛋糕，让人民共享经济发展成果故选C第82题所属考点-题库原题
</w:t>
      </w:r>
    </w:p>
    <w:p/>
    <w:p>
      <w:pPr/>
      <w:r>
        <w:rPr>
          <w:rStyle w:val="myStyle"/>
        </w:rPr>
        <w:t xml:space="preserve">
	83、单选题下列关于电话礼仪的陈述中，错误的是o A一般情况下，如果是主动打出的电话，应该自己先挂断电话B代接电话时，在没有授权的情况下，不要随便说出对方所要找的人的行踪、私人手机号码C打电话时，应自觉地、有意识地将每次通话时间控制在3分钟以内，尽量不超过这个限定D接听电话，一般应保证当电话响起第5声以后接电话是最合适的参考答案D本题解释参考答案:D【解析】D［解析］一般来说，在办公室里，电话铃响3声之前就应接听，3声后接听就应道歉“对不起，让你久等了第83题所属考点-题库原题
</w:t>
      </w:r>
    </w:p>
    <w:p/>
    <w:p>
      <w:pPr/>
      <w:r>
        <w:rPr>
          <w:rStyle w:val="myStyle"/>
        </w:rPr>
        <w:t xml:space="preserve">
	84、单选题在行政公文格式中，公文标题中有些部分有时可以省略，但下列选项中，不可省略A发文机关名称B事由C文种D主送机关参考答案C本题解释参考答案:C【解析】由发文机关名称、事由、文种三部分组成的标题称为“完全式”标题在特定情况下，还可使用“省略式”标题省略的原则是
</w:t>
      </w:r>
    </w:p>
    <w:p/>
    <w:p>
      <w:pPr/>
      <w:r>
        <w:rPr>
          <w:rStyle w:val="myStyle"/>
        </w:rPr>
        <w:t xml:space="preserve">
	①使用了规范版式且非重要公文时，可省略发文机关名称；
</w:t>
      </w:r>
    </w:p>
    <w:p/>
    <w:p>
      <w:pPr/>
      <w:r>
        <w:rPr>
          <w:rStyle w:val="myStyle"/>
        </w:rPr>
        <w:t xml:space="preserve">
	②命令、公告、通告等公布性文种一般可省略事由；
</w:t>
      </w:r>
    </w:p>
    <w:p/>
    <w:p>
      <w:pPr/>
      <w:r>
        <w:rPr>
          <w:rStyle w:val="myStyle"/>
        </w:rPr>
        <w:t xml:space="preserve">
	③内容简短的公告、通告、通知等可根据情况只以文种为标题由此可知，只有“文种”是不能省略的故本题的正确答案为C第84题所属考点-题库原题
</w:t>
      </w:r>
    </w:p>
    <w:p/>
    <w:p>
      <w:pPr/>
      <w:r>
        <w:rPr>
          <w:rStyle w:val="myStyle"/>
        </w:rPr>
        <w:t xml:space="preserve">
	85、单选题秦始皇是中国历史上著名的政治家、战略家、改革家，首位完成华夏大一统的铁腕政治人物，缔造了首个多民族的中央集权国家，是古今中外第一个称“皇帝”的封建王朝君主，为了使皇帝的地位神圣化，秦始皇采取了一系列“尊君”措施，在此过程中,他极力推崇的思想学派是O A道家B法家C儒家D佛家参考答案B本题解释【答案】B解析秦朝时期，法家的理论得以全面实践,建立了中国历史上第一个多民族共融的统一的中央集权制国家故本题答案选B第85题所属考点-题库原题
</w:t>
      </w:r>
    </w:p>
    <w:p/>
    <w:p>
      <w:pPr/>
      <w:r>
        <w:rPr>
          <w:rStyle w:val="myStyle"/>
        </w:rPr>
        <w:t xml:space="preserve">
	86、单选题随着科学技术的发展，人类已经制造出诸如醋酸纤维、聚苯乙烯、合成橡胶等自然界原本不存在的化合物，其数量已达数百万种这一情况说明O A物质世界是人类创造的B人类通过实践将“自在之物”转化为“为我之物”C物质世界依赖于人的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2024-01-03T01:12:45+08:00</dcterms:created>
  <dcterms:modified xsi:type="dcterms:W3CDTF">2024-01-03T01:12:45+08:00</dcterms:modified>
</cp:coreProperties>
</file>

<file path=docProps/custom.xml><?xml version="1.0" encoding="utf-8"?>
<Properties xmlns="http://schemas.openxmlformats.org/officeDocument/2006/custom-properties" xmlns:vt="http://schemas.openxmlformats.org/officeDocument/2006/docPropsVTypes"/>
</file>