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医院护理工作计划范例</w:t>
      </w:r>
    </w:p>
    <w:p/>
    <w:p/>
    <w:p>
      <w:pPr/>
      <w:r>
        <w:rPr>
          <w:rStyle w:val="myStyle"/>
        </w:rPr>
        <w:t xml:space="preserve">　　护理工作应该说是医疗行业中最辛苦且最受人拥护的工作，内科护理工作甚是。因为护理人员是与病人接触最多、最早，最密切的工作者，护理人员的素质和形象，直接影响医院形象。您可以常登陆</w:t>
      </w:r>
    </w:p>
    <w:p/>
    <w:p>
      <w:pPr/>
      <w:r>
        <w:rPr>
          <w:rStyle w:val="myStyle"/>
        </w:rPr>
        <w:t xml:space="preserve">　　一、提高护理人员的专业水平</w:t>
      </w:r>
    </w:p>
    <w:p/>
    <w:p>
      <w:pPr/>
      <w:r>
        <w:rPr>
          <w:rStyle w:val="myStyle"/>
        </w:rPr>
        <w:t xml:space="preserve">　　1、强化相关知识的学习掌握，定期组织护士授课，实行轮流主讲，进行规章制度及专业的培训。如遇特殊疑难情况，可通过请医生授课等形式更新知识和技能。互相学习促进，并作记录。</w:t>
      </w:r>
    </w:p>
    <w:p/>
    <w:p>
      <w:pPr/>
      <w:r>
        <w:rPr>
          <w:rStyle w:val="myStyle"/>
        </w:rPr>
        <w:t xml:space="preserve">　　2、重点加强对护士的考核，强化学习意识，护理部工作计划以强化“三基”护理知识及专科技能训练为主，由高年资的护士轮流出题，增加考核力度，讲究实效，不流于形式，进行排名次，成绩纳入个人档案，作为个人考评的客观依据，相互竞争，直至达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2023-05-15T09:24:38+08:00</dcterms:created>
  <dcterms:modified xsi:type="dcterms:W3CDTF">2023-05-15T09:24:38+08:00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