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安全生产法消防法试题及答案</w:t>
      </w:r>
    </w:p>
    <w:p/>
    <w:p/>
    <w:p>
      <w:pPr/>
      <w:r>
        <w:rPr>
          <w:rStyle w:val="myStyle"/>
        </w:rPr>
        <w:t xml:space="preserve">
</w:t>
      </w:r>
    </w:p>
    <w:p/>
    <w:p>
      <w:pPr/>
      <w:r>
        <w:rPr>
          <w:rStyle w:val="myStyle"/>
        </w:rPr>
        <w:t xml:space="preserve">
	安全生产法消防法试题及答案填空题
</w:t>
      </w:r>
    </w:p>
    <w:p/>
    <w:p>
      <w:pPr/>
      <w:r>
        <w:rPr>
          <w:rStyle w:val="myStyle"/>
        </w:rPr>
        <w:t xml:space="preserve">
	1.《安全生产法》中明确的安全生产工作“三个必须”基本原则是指管行业必须管安全、管业务必须管安全、（）［填空题］*答案管生产经营必须管安全）
</w:t>
      </w:r>
    </w:p>
    <w:p/>
    <w:p>
      <w:pPr/>
      <w:r>
        <w:rPr>
          <w:rStyle w:val="myStyle"/>
        </w:rPr>
        <w:t xml:space="preserve">
	2.新《安全生产法》明确，生产经营单位的主要负责人未履行法定安全生产管理职责，在对生产经营单位的主要负责人责令改正的同时，应当处（）的罚款［填空题］*_______________________________I答案2万元以上5万元以下）
</w:t>
      </w:r>
    </w:p>
    <w:p/>
    <w:p>
      <w:pPr/>
      <w:r>
        <w:rPr>
          <w:rStyle w:val="myStyle"/>
        </w:rPr>
        <w:t xml:space="preserve">
	3.《安全生产法》明确，生产经营单位（）要“组织建立并落实安全风险分级管控和隐患排查治理双重预防工作机制”［填空题］*答案主要负责人）
</w:t>
      </w:r>
    </w:p>
    <w:p/>
    <w:p>
      <w:pPr/>
      <w:r>
        <w:rPr>
          <w:rStyle w:val="myStyle"/>
        </w:rPr>
        <w:t xml:space="preserve">
	4.生产经营单位未如实记录安全生产教育和培训情况，处（）罚款［填空题］*（答案十万元以下）
</w:t>
      </w:r>
    </w:p>
    <w:p/>
    <w:p>
      <w:pPr/>
      <w:r>
        <w:rPr>
          <w:rStyle w:val="myStyle"/>
        </w:rPr>
        <w:t xml:space="preserve">
	5.生产经营单位的主要负责人对重大、特别重大生产安全事故负有责任的，（）不得担任本行业生产经营单位的主要负责人［填空题］*L答案终身）
</w:t>
      </w:r>
    </w:p>
    <w:p/>
    <w:p>
      <w:pPr/>
      <w:r>
        <w:rPr>
          <w:rStyle w:val="myStyle"/>
        </w:rPr>
        <w:t xml:space="preserve">
	6.《中华人民共和国消防法》规定同一建筑物由两个以上单位管理或者使用的，应当明确各方的消防安全责任，并确定责任人对共用的疏散通道、安全出口、建筑消防设施和消防车通道进行（）［填空题］*____〔答案统一管理）
</w:t>
      </w:r>
    </w:p>
    <w:p/>
    <w:p>
      <w:pPr/>
      <w:r>
        <w:rPr>
          <w:rStyle w:val="myStyle"/>
        </w:rPr>
        <w:t xml:space="preserve">
	7.《中华人民共和国消防法》规定消防工作贯彻（）、（）的方针，按照政府统一领导、部门依法监管、单位全面负责、公民积极参与的原则，实行消防安全责任制，建立健全社会化的消防工作网络［填空题］*答案预防为主、防消结合）
</w:t>
      </w:r>
    </w:p>
    <w:p/>
    <w:p>
      <w:pPr/>
      <w:r>
        <w:rPr>
          <w:rStyle w:val="myStyle"/>
        </w:rPr>
        <w:t xml:space="preserve">
	8.《中华人民共和国消防法》规定任何单位、个人不得损坏、挪用或者擅自拆除、停用消防设施、器材，不得埋压、圈占、遮挡消火栓或者占用防火间距，不得占用、堵塞、封闭（）、安全出口、（）［填空题］*答案疏散通道、消防车通道）
</w:t>
      </w:r>
    </w:p>
    <w:p/>
    <w:p>
      <w:pPr/>
      <w:r>
        <w:rPr>
          <w:rStyle w:val="myStyle"/>
        </w:rPr>
        <w:t xml:space="preserve">
	9.《中华人民共和国消防法》规定机关、团体、企业、事业等单位应当履行下列消防安全职责落实（），制定本单位的消防安全制度、消防安全操作规程，制定灭火和应急疏散预案等［填空题］*____________________________________〔答案消防安全责任制）
</w:t>
      </w:r>
    </w:p>
    <w:p/>
    <w:p>
      <w:pPr/>
      <w:r>
        <w:rPr>
          <w:rStyle w:val="myStyle"/>
        </w:rPr>
        <w:t xml:space="preserve">
	10.单位应当保障（）、安全出口畅通，并设置符合国家规定的消防安全疏散指示标志和应急照明设施［填空题］*____________________________________:答案疏散通道）单选题
</w:t>
      </w:r>
    </w:p>
    <w:p/>
    <w:p>
      <w:pPr/>
      <w:r>
        <w:rPr>
          <w:rStyle w:val="myStyle"/>
        </w:rPr>
        <w:t xml:space="preserve">
	1.《安全生产法》立法的目的是为了加强安全生产监督管理，防止和减少（）o［单选题］*A生产安全事故（正确B火灾、交通事故
</w:t>
      </w:r>
    </w:p>
    <w:p/>
    <w:p>
      <w:pPr/>
      <w:r>
        <w:rPr>
          <w:rStyle w:val="myStyle"/>
        </w:rPr>
        <w:t xml:space="preserve">
	2.按照《安全生产法》规定，特种作业人员未按照规定经专门的安全作业培训并取得相应资格，上岗作业，对（）处二万元以上五万元以下的罚款［单选题］*A.直接负责的主管人员（山确答案）B.作业人员C.特殊作业人员D.单位主管领导
</w:t>
      </w:r>
    </w:p>
    <w:p/>
    <w:p>
      <w:pPr/>
      <w:r>
        <w:rPr>
          <w:rStyle w:val="myStyle"/>
        </w:rPr>
        <w:t xml:space="preserve">
	3.疏散楼梯的最小宽度不宜小于（）米［单选题］*A.I.20B.
</w:t>
      </w:r>
    </w:p>
    <w:p/>
    <w:p>
      <w:pPr/>
      <w:r>
        <w:rPr>
          <w:rStyle w:val="myStyle"/>
        </w:rPr>
        <w:t xml:space="preserve">
	1.10（正确答案）C.
</w:t>
      </w:r>
    </w:p>
    <w:p/>
    <w:p>
      <w:pPr/>
      <w:r>
        <w:rPr>
          <w:rStyle w:val="myStyle"/>
        </w:rPr>
        <w:t xml:space="preserve">
	1.
</w:t>
      </w:r>
    </w:p>
    <w:p/>
    <w:p>
      <w:pPr/>
      <w:r>
        <w:rPr>
          <w:rStyle w:val="myStyle"/>
        </w:rPr>
        <w:t xml:space="preserve">
	004.《消防法》规定“任何单位和个人都有维护消防安全、保护消防设施、预防火灾、（）的义务”［单选题］*A.报告火警（正确答案）B.扑救火灾C.疏散人员D.救助伤员
</w:t>
      </w:r>
    </w:p>
    <w:p/>
    <w:p>
      <w:pPr/>
      <w:r>
        <w:rPr>
          <w:rStyle w:val="myStyle"/>
        </w:rPr>
        <w:t xml:space="preserve">
	5.根据《中华人民共和国消防法》的规定个人有占用、堵塞、封闭疏散通道、安全出口或者有其他妨碍安全疏散行为的，应处以（）|单选题］*A.处十日以下拘留B.处十日以上十五日以下拘留C.警告或者500元以下罚款（」硝容制D.警告或500以上-2000元以下罚款
</w:t>
      </w:r>
    </w:p>
    <w:p/>
    <w:p>
      <w:pPr/>
      <w:r>
        <w:rPr>
          <w:rStyle w:val="myStyle"/>
        </w:rPr>
        <w:t xml:space="preserve">
	6.按照《安全生产法》规定，未为从业人员提供符合国家标准或者行业标准的劳动防护用品的,对其直接负责的主管人员和其他直接责任人员处（）以下的罚款.［单选题］*A.一万元以上二万元以下（正确答案）B.二万以上五万以下C.五万以上十万以下D.五千以上一万以下
</w:t>
      </w:r>
    </w:p>
    <w:p/>
    <w:p>
      <w:pPr/>
      <w:r>
        <w:rPr>
          <w:rStyle w:val="myStyle"/>
        </w:rPr>
        <w:t xml:space="preserve">
	7.《中华人民共和国消防法》规定，负责公共消防设施维护管理的单位，应当保持消防供水、消防通信、（）等公共消防设施的完好有效A.消防车通道［单选题］*
</w:t>
      </w:r>
    </w:p>
    <w:p/>
    <w:p>
      <w:pPr/>
      <w:r>
        <w:rPr>
          <w:rStyle w:val="myStyle"/>
        </w:rPr>
        <w:t xml:space="preserve">
	8.人行道（泮案）C.疏散通道D.消防水池
</w:t>
      </w:r>
    </w:p>
    <w:p/>
    <w:p>
      <w:pPr/>
      <w:r>
        <w:rPr>
          <w:rStyle w:val="myStyle"/>
        </w:rPr>
        <w:t xml:space="preserve">
	8.《中华人民共和国消防法》规定，任何单位、个人不得（）［单选题］*A.损坏、挪用或者擅自拆除、停用消防设施、器材口晌笞案）
</w:t>
      </w:r>
    </w:p>
    <w:p/>
    <w:p>
      <w:pPr/>
      <w:r>
        <w:rPr>
          <w:rStyle w:val="myStyle"/>
        </w:rPr>
        <w:t xml:space="preserve">
	8.不得埋压、圈占、遮挡消火栓或者占用防火间距C.不得占用、堵塞、封闭疏散通道、安全出口、消防车通道D.以上全是
</w:t>
      </w:r>
    </w:p>
    <w:p/>
    <w:p>
      <w:pPr/>
      <w:r>
        <w:rPr>
          <w:rStyle w:val="myStyle"/>
        </w:rPr>
        <w:t xml:space="preserve">
	9.根据《中华人民共和国消防法》的规定，（）场所的门窗不得设置（）［单选题］*A.公共,影响逃生和灭火救援的障碍物一答系）B.公共，影响消防的障碍物C.人员密集，影响逃生和灭火救援的障碍物D.人员密集，影响消防的障碍物
</w:t>
      </w:r>
    </w:p>
    <w:p/>
    <w:p>
      <w:pPr/>
      <w:r>
        <w:rPr>
          <w:rStyle w:val="myStyle"/>
        </w:rPr>
        <w:t xml:space="preserve">
	10.我国消防工作的方针是（）［单选题］*A.群防群治B.遏制重特大火灾C.预防为主,防消结合（正确答制多选题
</w:t>
      </w:r>
    </w:p>
    <w:p/>
    <w:p>
      <w:pPr/>
      <w:r>
        <w:rPr>
          <w:rStyle w:val="myStyle"/>
        </w:rPr>
        <w:t xml:space="preserve">
	1.《安全生产法》规定，关闭、破坏直接关系生产安全的监控、报警、防护、救生设备、设施，或者篡改、隐瞒、销毁其相关数据、信息的，对生产经营单位直接负责的主管人员和其他直接责任人员处（）元以下的罚款*A.五千BL万证确答窠）C.一万五（D.三万
</w:t>
      </w:r>
    </w:p>
    <w:p/>
    <w:p>
      <w:pPr/>
      <w:r>
        <w:rPr>
          <w:rStyle w:val="myStyle"/>
        </w:rPr>
        <w:t xml:space="preserve">
	2.《安全生产法》规定，生产经营单位未采取措施消除事故隐患的，责令立即消除或者限期消除，可处（）的罚款*A.五千B.四万川C.六万D.十万
</w:t>
      </w:r>
    </w:p>
    <w:p/>
    <w:p>
      <w:pPr/>
      <w:r>
        <w:rPr>
          <w:rStyle w:val="myStyle"/>
        </w:rPr>
        <w:t xml:space="preserve">
	3.《安全生产法》规定，负有安全生产监督管理职责的部门的工作人员，对不符合法定安全生产条件的涉及安全生产的事项予以批准或者验收通过的，给予（）或者（）的处分；*A.刑事拘留B.通报C.降级门窠）D.撤职（E你答》）
</w:t>
      </w:r>
    </w:p>
    <w:p/>
    <w:p>
      <w:pPr/>
      <w:r>
        <w:rPr>
          <w:rStyle w:val="myStyle"/>
        </w:rPr>
        <w:t xml:space="preserve">
	4.根据《中华人民共和国消防法》的规定，任何单位、个人不得（）、（）、（）、（）消防设施、器材*A.损坏B.挪用一C.擅自拆除（正确答案）D.停用（正确答案）
</w:t>
      </w:r>
    </w:p>
    <w:p/>
    <w:p>
      <w:pPr/>
      <w:r>
        <w:rPr>
          <w:rStyle w:val="myStyle"/>
        </w:rPr>
        <w:t xml:space="preserve">
	5.《中华人民共和国消防法》规定，同一建筑物由两个以上单位管理或者使用的，应当明确各方的消防安全责任，并确定责任人对共用的（）、（）、（）、（）进行统一管理*A.疏散通道（I」二B.安全出口（C.消防车通道（I-）D.建筑消防设施（正曲答案）
</w:t>
      </w:r>
    </w:p>
    <w:p/>
    <w:p>
      <w:pPr/>
      <w:r>
        <w:rPr>
          <w:rStyle w:val="myStyle"/>
        </w:rPr>
        <w:t xml:space="preserve">
	6.根据《中华人民共和国消防法》的规定，任何单位、个人不得（）、（）、（）消火栓或者占用防火间距*A.挪用B.埋压（止你C.圈占（」卜确答案）D.遮挡（EM答案）
</w:t>
      </w:r>
    </w:p>
    <w:p/>
    <w:p>
      <w:pPr/>
      <w:r>
        <w:rPr>
          <w:rStyle w:val="myStyle"/>
        </w:rPr>
        <w:t xml:space="preserve">
	7.根据《中华人民共和国消防法》的规定，任何单位和个人都有（）、（）、（）、（）的义务*A.维护消防安全（正确存案）
</w:t>
      </w:r>
    </w:p>
    <w:p/>
    <w:p>
      <w:pPr/>
      <w:r>
        <w:rPr>
          <w:rStyle w:val="myStyle"/>
        </w:rPr>
        <w:t xml:space="preserve">
	8.保护消防设施（」「优」）C.预防火灾（正战答案）D.报告火警C-
</w:t>
      </w:r>
    </w:p>
    <w:p/>
    <w:p>
      <w:pPr/>
      <w:r>
        <w:rPr>
          <w:rStyle w:val="myStyle"/>
        </w:rPr>
        <w:t xml:space="preserve">
	8.灭火的基本原理包括（）、（）、（）、（）*A冷却（正确咨」B室息（正确咨C隔离（正确答案）D稀释（正确工
</w:t>
      </w:r>
    </w:p>
    <w:p/>
    <w:p>
      <w:pPr/>
      <w:r>
        <w:rPr>
          <w:rStyle w:val="myStyle"/>
        </w:rPr>
        <w:t xml:space="preserve">
	9.根据《中华人民共和国消防法》的规定，以下（）、（）、（）、（）行为是在具有火灾、爆炸危险的场所所禁止的*A.吸烟（正确答案）10生火3C.燃放烟花爆竹（正的答W）D.电焊（正确答案）
</w:t>
      </w:r>
    </w:p>
    <w:p/>
    <w:p>
      <w:pPr/>
      <w:r>
        <w:rPr>
          <w:rStyle w:val="myStyle"/>
        </w:rPr>
        <w:t xml:space="preserve">
	10.根据《中华人民共和国消防法》的规定，以下（）、（）、（）产品的产品标准，应当符合消防安全的要求*A.电器产品（正确答案）B.电气产品C.燃气用具（D）D.煤气用具（止牌容判断题
</w:t>
      </w:r>
    </w:p>
    <w:p/>
    <w:p>
      <w:pPr/>
      <w:r>
        <w:rPr>
          <w:rStyle w:val="myStyle"/>
        </w:rPr>
        <w:t xml:space="preserve">
	1.《安全生产法》要求，两个以上生产经营单位在统一作业区域内进行可能危及对方安全生产经营活动，应签订安全生产管理协议，指定专职安全生产管理人员进行安全检查与协调（）［判断题］*对（正确答案）错
</w:t>
      </w:r>
    </w:p>
    <w:p/>
    <w:p>
      <w:pPr/>
      <w:r>
        <w:rPr>
          <w:rStyle w:val="myStyle"/>
        </w:rPr>
        <w:t xml:space="preserve">
	2.《中华人民共和国消防法》规定消防工作贯彻预防为主、防消结合的方针，按照政府统一领导、部门依法监管、单位全面负责、公民积极参与的原则，实行消防安全责任制，建立健全社会化的消防工作网络（）答案对［判断题］*对（正确答错
</w:t>
      </w:r>
    </w:p>
    <w:p/>
    <w:p>
      <w:pPr/>
      <w:r>
        <w:rPr>
          <w:rStyle w:val="myStyle"/>
        </w:rPr>
        <w:t xml:space="preserve">
	3.《中华人民共和国消防法》规定单位擅自挪用、拆除消防设施，可处一千元以上五千元以下罚款（）［判断题］*对错（
</w:t>
      </w:r>
    </w:p>
    <w:p/>
    <w:p>
      <w:pPr/>
      <w:r>
        <w:rPr>
          <w:rStyle w:val="myStyle"/>
        </w:rPr>
        <w:t xml:space="preserve">
	4.同一建筑物由两个以上单位管理或者使用的，应当共同承担消防安全责任，各出一名负责人责任人对共用的疏散通道、安全出口、建筑消防设施和消防车通道进行统一管理（）［判断题］*对错（
</w:t>
      </w:r>
    </w:p>
    <w:p/>
    <w:p>
      <w:pPr/>
      <w:r>
        <w:rPr>
          <w:rStyle w:val="myStyle"/>
        </w:rPr>
        <w:t xml:space="preserve">
	5.着火后应自己先扑救，无法灭火时再打119”（）［判断题］*对错（正确答案）简答题
</w:t>
      </w:r>
    </w:p>
    <w:p/>
    <w:p>
      <w:pPr/>
      <w:r>
        <w:rPr>
          <w:rStyle w:val="myStyle"/>
        </w:rPr>
        <w:t xml:space="preserve">
	1.中华人民共和国消防法第三次修订时间？［填空题］*答案解析2021年4月29日
</w:t>
      </w:r>
    </w:p>
    <w:p/>
    <w:p>
      <w:pPr/>
      <w:r>
        <w:rPr>
          <w:rStyle w:val="myStyle"/>
        </w:rPr>
        <w:t xml:space="preserve">
	2.新安全生产法的总体宗旨？［填空题］*答案解析答案安全生产工作坚持中国共产党的领导。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2023-04-28T16:39:00+08:00</dcterms:created>
  <dcterms:modified xsi:type="dcterms:W3CDTF">2023-04-28T16:39:00+08:00</dcterms:modified>
</cp:coreProperties>
</file>

<file path=docProps/custom.xml><?xml version="1.0" encoding="utf-8"?>
<Properties xmlns="http://schemas.openxmlformats.org/officeDocument/2006/custom-properties" xmlns:vt="http://schemas.openxmlformats.org/officeDocument/2006/docPropsVTypes"/>
</file>