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画扇形知识点梳理（五年级数学）</w:t>
      </w:r>
      <w:bookmarkEnd w:id="1"/>
    </w:p>
    <w:p/>
    <w:p/>
    <w:p>
      <w:pPr>
        <w:pStyle w:val="Heading2"/>
      </w:pPr>
      <w:bookmarkStart w:id="2" w:name="_Toc2"/>
      <w:r>
        <w:t>一、数的认识与运算系统</w:t>
      </w:r>
      <w:bookmarkEnd w:id="2"/>
    </w:p>
    <w:p/>
    <w:p>
      <w:pPr>
        <w:pStyle w:val="Heading3"/>
      </w:pPr>
      <w:bookmarkStart w:id="3" w:name="_Toc3"/>
      <w:r>
        <w:t>1. 分数运算深化</w:t>
      </w:r>
      <w:bookmarkEnd w:id="3"/>
    </w:p>
    <w:p/>
    <w:p>
      <w:pPr>
        <w:jc w:val="both"/>
        <w:ind w:left="0" w:right="0" w:firstLine="480"/>
        <w:spacing w:line="360" w:lineRule="auto"/>
      </w:pPr>
      <w:r>
        <w:rPr>
          <w:rFonts w:ascii="SimSun" w:hAnsi="SimSun" w:eastAsia="SimSun" w:cs="SimSun"/>
          <w:sz w:val="21"/>
          <w:szCs w:val="21"/>
        </w:rPr>
        <w:t xml:space="preserve">在学习扇形的过程中，学生需要掌握与圆相关的分数运算，尤其是分数乘除法的应用。例如，计算一个扇形占圆的比例时，通常需要进行分数的乘法运算。通过具体的实例，如计算一个圆被某个角度划分后的扇形面积与总面积的比例，帮助学生理解分数乘除法的算理，并优化算法。</w:t>
      </w:r>
    </w:p>
    <w:p>
      <w:pPr>
        <w:pStyle w:val="Heading3"/>
      </w:pPr>
      <w:bookmarkStart w:id="4" w:name="_Toc4"/>
      <w:r>
        <w:t>2. 小数运算拓展</w:t>
      </w:r>
      <w:bookmarkEnd w:id="4"/>
    </w:p>
    <w:p/>
    <w:p>
      <w:pPr>
        <w:jc w:val="both"/>
        <w:ind w:left="0" w:right="0" w:firstLine="480"/>
        <w:spacing w:line="360" w:lineRule="auto"/>
      </w:pPr>
      <w:r>
        <w:rPr>
          <w:rFonts w:ascii="SimSun" w:hAnsi="SimSun" w:eastAsia="SimSun" w:cs="SimSun"/>
          <w:sz w:val="21"/>
          <w:szCs w:val="21"/>
        </w:rPr>
        <w:t xml:space="preserve">在实际问题中，学生可能遇到小数乘除法的运算，例如计算扇形的面积时，圆的半径可能涉及到小数。教学中要引导学生在精确计算时保持小数点的位置，掌握小数的四则运算技巧，同时关注实际应用场景中小数的精度要求。</w:t>
      </w:r>
    </w:p>
    <w:p>
      <w:pPr>
        <w:pStyle w:val="Heading3"/>
      </w:pPr>
      <w:bookmarkStart w:id="5" w:name="_Toc5"/>
      <w:r>
        <w:t>3. 数系整合应用</w:t>
      </w:r>
      <w:bookmarkEnd w:id="5"/>
    </w:p>
    <w:p/>
    <w:p>
      <w:pPr>
        <w:jc w:val="both"/>
        <w:ind w:left="0" w:right="0" w:firstLine="480"/>
        <w:spacing w:line="360" w:lineRule="auto"/>
      </w:pPr>
      <w:r>
        <w:rPr>
          <w:rFonts w:ascii="SimSun" w:hAnsi="SimSun" w:eastAsia="SimSun" w:cs="SimSun"/>
          <w:sz w:val="21"/>
          <w:szCs w:val="21"/>
        </w:rPr>
        <w:t xml:space="preserve">分数与小数的互化是画扇形这一课题中的重要环节。例如，扇形的面积计算可能涉及到分数和小数的互换。学生需要掌握分数与小数之间的互化规则，并能够在实际问题中进行灵活应用。</w:t>
      </w:r>
    </w:p>
    <w:p/>
    <w:p>
      <w:pPr>
        <w:pStyle w:val="Heading2"/>
      </w:pPr>
      <w:bookmarkStart w:id="6" w:name="_Toc6"/>
      <w:r>
        <w:t>二、图形与空间思维</w:t>
      </w:r>
      <w:bookmarkEnd w:id="6"/>
    </w:p>
    <w:p/>
    <w:p>
      <w:pPr>
        <w:pStyle w:val="Heading3"/>
      </w:pPr>
      <w:bookmarkStart w:id="7" w:name="_Toc7"/>
      <w:r>
        <w:t>1. 面积公式系统</w:t>
      </w:r>
      <w:bookmarkEnd w:id="7"/>
    </w:p>
    <w:p/>
    <w:p>
      <w:pPr>
        <w:jc w:val="both"/>
        <w:ind w:left="0" w:right="0" w:firstLine="480"/>
        <w:spacing w:line="360" w:lineRule="auto"/>
      </w:pPr>
      <w:r>
        <w:rPr>
          <w:rFonts w:ascii="SimSun" w:hAnsi="SimSun" w:eastAsia="SimSun" w:cs="SimSun"/>
          <w:sz w:val="21"/>
          <w:szCs w:val="21"/>
        </w:rPr>
        <w:t xml:space="preserve">扇形的面积计算与圆的面积密切相关。在此过程中，学生不仅要理解圆的面积公式：A = πr²，还要理解如何通过角度比例来求得扇形的面积。通过推导和实际问题的联系，帮助学生掌握扇形面积公式：A = (θ/360) × πr²，其中θ为扇形的中心角。</w:t>
      </w:r>
    </w:p>
    <w:p>
      <w:pPr>
        <w:pStyle w:val="Heading3"/>
      </w:pPr>
      <w:bookmarkStart w:id="8" w:name="_Toc8"/>
      <w:r>
        <w:t>2. 立体图形认知</w:t>
      </w:r>
      <w:bookmarkEnd w:id="8"/>
    </w:p>
    <w:p/>
    <w:p>
      <w:pPr>
        <w:jc w:val="both"/>
        <w:ind w:left="0" w:right="0" w:firstLine="480"/>
        <w:spacing w:line="360" w:lineRule="auto"/>
      </w:pPr>
      <w:r>
        <w:rPr>
          <w:rFonts w:ascii="SimSun" w:hAnsi="SimSun" w:eastAsia="SimSun" w:cs="SimSun"/>
          <w:sz w:val="21"/>
          <w:szCs w:val="21"/>
        </w:rPr>
        <w:t xml:space="preserve">虽然本课重点在平面图形，但通过扩展，学生可以初步接触立体图形的相关知识。例如，教师可以介绍如何在立体图形中应用扇形的概念，如在圆柱体的表面积计算中，如何利用扇形的面积公式来计算侧面面积。</w:t>
      </w:r>
    </w:p>
    <w:p>
      <w:pPr>
        <w:pStyle w:val="Heading3"/>
      </w:pPr>
      <w:bookmarkStart w:id="9" w:name="_Toc9"/>
      <w:r>
        <w:t>3. 图形问题综合</w:t>
      </w:r>
      <w:bookmarkEnd w:id="9"/>
    </w:p>
    <w:p/>
    <w:p>
      <w:pPr>
        <w:jc w:val="both"/>
        <w:ind w:left="0" w:right="0" w:firstLine="480"/>
        <w:spacing w:line="360" w:lineRule="auto"/>
      </w:pPr>
      <w:r>
        <w:rPr>
          <w:rFonts w:ascii="SimSun" w:hAnsi="SimSun" w:eastAsia="SimSun" w:cs="SimSun"/>
          <w:sz w:val="21"/>
          <w:szCs w:val="21"/>
        </w:rPr>
        <w:t xml:space="preserve">画扇形的课题还涉及组合图形的问题，学生可以通过将多个扇形组合成不同的图形来解决实际问题。这一过程中，需要学生具备较强的空间想象能力，能够将多个部分组合成完整的图形，并运用相关公式进行面积或角度的计算。</w:t>
      </w:r>
    </w:p>
    <w:p/>
    <w:p>
      <w:pPr>
        <w:pStyle w:val="Heading2"/>
      </w:pPr>
      <w:bookmarkStart w:id="10" w:name="_Toc10"/>
      <w:r>
        <w:t>三、量与测量系统</w:t>
      </w:r>
      <w:bookmarkEnd w:id="10"/>
    </w:p>
    <w:p/>
    <w:p>
      <w:pPr>
        <w:pStyle w:val="Heading3"/>
      </w:pPr>
      <w:bookmarkStart w:id="11" w:name="_Toc11"/>
      <w:r>
        <w:t>1. 体积单位系统</w:t>
      </w:r>
      <w:bookmarkEnd w:id="11"/>
    </w:p>
    <w:p/>
    <w:p>
      <w:pPr>
        <w:jc w:val="both"/>
        <w:ind w:left="0" w:right="0" w:firstLine="480"/>
        <w:spacing w:line="360" w:lineRule="auto"/>
      </w:pPr>
      <w:r>
        <w:rPr>
          <w:rFonts w:ascii="SimSun" w:hAnsi="SimSun" w:eastAsia="SimSun" w:cs="SimSun"/>
          <w:sz w:val="21"/>
          <w:szCs w:val="21"/>
        </w:rPr>
        <w:t xml:space="preserve">尽管本节课主要关注扇形的平面图形，但涉及到实际应用时，学生可能需要将扇形的计算结果转化为体积或容积的应用，特别是在三维图形中。教学中可以引导学生思考如何将平面图形的知识延伸到立体空间中的体积计算。</w:t>
      </w:r>
    </w:p>
    <w:p>
      <w:pPr>
        <w:pStyle w:val="Heading3"/>
      </w:pPr>
      <w:bookmarkStart w:id="12" w:name="_Toc12"/>
      <w:r>
        <w:t>2. 测量应用深化</w:t>
      </w:r>
      <w:bookmarkEnd w:id="12"/>
    </w:p>
    <w:p/>
    <w:p>
      <w:pPr>
        <w:jc w:val="both"/>
        <w:ind w:left="0" w:right="0" w:firstLine="480"/>
        <w:spacing w:line="360" w:lineRule="auto"/>
      </w:pPr>
      <w:r>
        <w:rPr>
          <w:rFonts w:ascii="SimSun" w:hAnsi="SimSun" w:eastAsia="SimSun" w:cs="SimSun"/>
          <w:sz w:val="21"/>
          <w:szCs w:val="21"/>
        </w:rPr>
        <w:t xml:space="preserve">在画扇形的过程中，学生需学习测量圆的半径以及角度的大小。通过使用量角器和尺子等工具，学生不仅可以测量角度和半径，还能理解不同测量工具在实际应用中的作用和限制。</w:t>
      </w:r>
    </w:p>
    <w:p>
      <w:pPr>
        <w:pStyle w:val="Heading3"/>
      </w:pPr>
      <w:bookmarkStart w:id="13" w:name="_Toc13"/>
      <w:r>
        <w:t>3. 测量精度控制</w:t>
      </w:r>
      <w:bookmarkEnd w:id="13"/>
    </w:p>
    <w:p/>
    <w:p>
      <w:pPr>
        <w:jc w:val="both"/>
        <w:ind w:left="0" w:right="0" w:firstLine="480"/>
        <w:spacing w:line="360" w:lineRule="auto"/>
      </w:pPr>
      <w:r>
        <w:rPr>
          <w:rFonts w:ascii="SimSun" w:hAnsi="SimSun" w:eastAsia="SimSun" w:cs="SimSun"/>
          <w:sz w:val="21"/>
          <w:szCs w:val="21"/>
        </w:rPr>
        <w:t xml:space="preserve">在进行圆的相关计算时，学生必须注重测量精度。例如，在测量半径或角度时，误差的控制直接影响到最后的面积计算结果。因此，培养学生对测量精度的敏感性是本节课的重要目标之一。</w:t>
      </w:r>
    </w:p>
    <w:p/>
    <w:p>
      <w:pPr>
        <w:pStyle w:val="Heading2"/>
      </w:pPr>
      <w:bookmarkStart w:id="14" w:name="_Toc14"/>
      <w:r>
        <w:t>四、数据处理与分析</w:t>
      </w:r>
      <w:bookmarkEnd w:id="14"/>
    </w:p>
    <w:p/>
    <w:p>
      <w:pPr>
        <w:pStyle w:val="Heading3"/>
      </w:pPr>
      <w:bookmarkStart w:id="15" w:name="_Toc15"/>
      <w:r>
        <w:t>1. 统计图表深化</w:t>
      </w:r>
      <w:bookmarkEnd w:id="15"/>
    </w:p>
    <w:p/>
    <w:p>
      <w:pPr>
        <w:jc w:val="both"/>
        <w:ind w:left="0" w:right="0" w:firstLine="480"/>
        <w:spacing w:line="360" w:lineRule="auto"/>
      </w:pPr>
      <w:r>
        <w:rPr>
          <w:rFonts w:ascii="SimSun" w:hAnsi="SimSun" w:eastAsia="SimSun" w:cs="SimSun"/>
          <w:sz w:val="21"/>
          <w:szCs w:val="21"/>
        </w:rPr>
        <w:t xml:space="preserve">尽管本节课主要讲解的是图形的相关知识，但学生可以通过统计图表来展示与圆和扇形相关的数据。例如，统计不同角度的扇形所占比例，通过制作统计图表帮助学生理解数据的表达方式。</w:t>
      </w:r>
    </w:p>
    <w:p>
      <w:pPr>
        <w:pStyle w:val="Heading3"/>
      </w:pPr>
      <w:bookmarkStart w:id="16" w:name="_Toc16"/>
      <w:r>
        <w:t>2. 概率初步计算</w:t>
      </w:r>
      <w:bookmarkEnd w:id="16"/>
    </w:p>
    <w:p/>
    <w:p>
      <w:pPr>
        <w:jc w:val="both"/>
        <w:ind w:left="0" w:right="0" w:firstLine="480"/>
        <w:spacing w:line="360" w:lineRule="auto"/>
      </w:pPr>
      <w:r>
        <w:rPr>
          <w:rFonts w:ascii="SimSun" w:hAnsi="SimSun" w:eastAsia="SimSun" w:cs="SimSun"/>
          <w:sz w:val="21"/>
          <w:szCs w:val="21"/>
        </w:rPr>
        <w:t xml:space="preserve">在画扇形的过程中，学生可以接触到概率的概念。例如，在投掷圆形标靶的实验中，学生可以计算不同区域（如扇形区域）被击中的概率。这是将几何与概率结合的一个初步实践。</w:t>
      </w:r>
    </w:p>
    <w:p>
      <w:pPr>
        <w:pStyle w:val="Heading3"/>
      </w:pPr>
      <w:bookmarkStart w:id="17" w:name="_Toc17"/>
      <w:r>
        <w:t>3. 数据分析系统</w:t>
      </w:r>
      <w:bookmarkEnd w:id="17"/>
    </w:p>
    <w:p/>
    <w:p>
      <w:pPr>
        <w:jc w:val="both"/>
        <w:ind w:left="0" w:right="0" w:firstLine="480"/>
        <w:spacing w:line="360" w:lineRule="auto"/>
      </w:pPr>
      <w:r>
        <w:rPr>
          <w:rFonts w:ascii="SimSun" w:hAnsi="SimSun" w:eastAsia="SimSun" w:cs="SimSun"/>
          <w:sz w:val="21"/>
          <w:szCs w:val="21"/>
        </w:rPr>
        <w:t xml:space="preserve">学生还可以运用数据分析的方法来比较不同大小扇形的面积。通过对比不同角度下扇形的面积，学生能够更加深入地理解角度与面积的关系，并运用相关数据进行分析。</w:t>
      </w:r>
    </w:p>
    <w:p/>
    <w:p>
      <w:pPr>
        <w:pStyle w:val="Heading2"/>
      </w:pPr>
      <w:bookmarkStart w:id="18" w:name="_Toc18"/>
      <w:r>
        <w:t>五、问题解决策略</w:t>
      </w:r>
      <w:bookmarkEnd w:id="18"/>
    </w:p>
    <w:p/>
    <w:p>
      <w:pPr>
        <w:pStyle w:val="Heading3"/>
      </w:pPr>
      <w:bookmarkStart w:id="19" w:name="_Toc19"/>
      <w:r>
        <w:t>1. 建模能力培养</w:t>
      </w:r>
      <w:bookmarkEnd w:id="19"/>
    </w:p>
    <w:p/>
    <w:p>
      <w:pPr>
        <w:jc w:val="both"/>
        <w:ind w:left="0" w:right="0" w:firstLine="480"/>
        <w:spacing w:line="360" w:lineRule="auto"/>
      </w:pPr>
      <w:r>
        <w:rPr>
          <w:rFonts w:ascii="SimSun" w:hAnsi="SimSun" w:eastAsia="SimSun" w:cs="SimSun"/>
          <w:sz w:val="21"/>
          <w:szCs w:val="21"/>
        </w:rPr>
        <w:t xml:space="preserve">在解决画扇形的实际问题时，学生可以通过数学建模的方法，将实际问题转化为数学问题。例如，计算某个扇形的面积、弧长等，学生需要通过建立数学模型，结合已知条件进行解答。</w:t>
      </w:r>
    </w:p>
    <w:p>
      <w:pPr>
        <w:pStyle w:val="Heading3"/>
      </w:pPr>
      <w:bookmarkStart w:id="20" w:name="_Toc20"/>
      <w:r>
        <w:t>2. 策略系统优化</w:t>
      </w:r>
      <w:bookmarkEnd w:id="20"/>
    </w:p>
    <w:p/>
    <w:p>
      <w:pPr>
        <w:jc w:val="both"/>
        <w:ind w:left="0" w:right="0" w:firstLine="480"/>
        <w:spacing w:line="360" w:lineRule="auto"/>
      </w:pPr>
      <w:r>
        <w:rPr>
          <w:rFonts w:ascii="SimSun" w:hAnsi="SimSun" w:eastAsia="SimSun" w:cs="SimSun"/>
          <w:sz w:val="21"/>
          <w:szCs w:val="21"/>
        </w:rPr>
        <w:t xml:space="preserve">解决扇形相关问题时，学生可以采用多种解题策略，如通过公式计算、通过比例关系推导等。在教学中要鼓励学生比较不同的解法，帮助他们优化解题策略。</w:t>
      </w:r>
    </w:p>
    <w:p>
      <w:pPr>
        <w:pStyle w:val="Heading3"/>
      </w:pPr>
      <w:bookmarkStart w:id="21" w:name="_Toc21"/>
      <w:r>
        <w:t>3. 创新思维发展</w:t>
      </w:r>
      <w:bookmarkEnd w:id="21"/>
    </w:p>
    <w:p/>
    <w:p>
      <w:pPr>
        <w:jc w:val="both"/>
        <w:ind w:left="0" w:right="0" w:firstLine="480"/>
        <w:spacing w:line="360" w:lineRule="auto"/>
      </w:pPr>
      <w:r>
        <w:rPr>
          <w:rFonts w:ascii="SimSun" w:hAnsi="SimSun" w:eastAsia="SimSun" w:cs="SimSun"/>
          <w:sz w:val="21"/>
          <w:szCs w:val="21"/>
        </w:rPr>
        <w:t xml:space="preserve">在进行扇形问题的解答时，学生应鼓励用创新思维进行问题求解。例如，可以通过不同的角度、比例关系来进行扇形的变换，培养学生的数学创新能力。</w:t>
      </w:r>
    </w:p>
    <w:p/>
    <w:p>
      <w:pPr>
        <w:pStyle w:val="Heading2"/>
      </w:pPr>
      <w:bookmarkStart w:id="22" w:name="_Toc22"/>
      <w:r>
        <w:t>六、数学思想方法</w:t>
      </w:r>
      <w:bookmarkEnd w:id="22"/>
    </w:p>
    <w:p/>
    <w:p>
      <w:pPr>
        <w:pStyle w:val="Heading3"/>
      </w:pPr>
      <w:bookmarkStart w:id="23" w:name="_Toc23"/>
      <w:r>
        <w:t>1. 函数模型思想</w:t>
      </w:r>
      <w:bookmarkEnd w:id="23"/>
    </w:p>
    <w:p/>
    <w:p>
      <w:pPr>
        <w:jc w:val="both"/>
        <w:ind w:left="0" w:right="0" w:firstLine="480"/>
        <w:spacing w:line="360" w:lineRule="auto"/>
      </w:pPr>
      <w:r>
        <w:rPr>
          <w:rFonts w:ascii="SimSun" w:hAnsi="SimSun" w:eastAsia="SimSun" w:cs="SimSun"/>
          <w:sz w:val="21"/>
          <w:szCs w:val="21"/>
        </w:rPr>
        <w:t xml:space="preserve">在本节课中，学生可以初步接触到函数思想。通过研究角度与扇形面积的关系，学生可以感知到函数的基本模型：扇形的面积是角度和半径的函数关系。</w:t>
      </w:r>
    </w:p>
    <w:p>
      <w:pPr>
        <w:pStyle w:val="Heading3"/>
      </w:pPr>
      <w:bookmarkStart w:id="24" w:name="_Toc24"/>
      <w:r>
        <w:t>2. 数学思维整合</w:t>
      </w:r>
      <w:bookmarkEnd w:id="24"/>
    </w:p>
    <w:p/>
    <w:p>
      <w:pPr>
        <w:jc w:val="both"/>
        <w:ind w:left="0" w:right="0" w:firstLine="480"/>
        <w:spacing w:line="360" w:lineRule="auto"/>
      </w:pPr>
      <w:r>
        <w:rPr>
          <w:rFonts w:ascii="SimSun" w:hAnsi="SimSun" w:eastAsia="SimSun" w:cs="SimSun"/>
          <w:sz w:val="21"/>
          <w:szCs w:val="21"/>
        </w:rPr>
        <w:t xml:space="preserve">画扇形的知识不仅仅局限于几何，还涉及到数的运算、比例关系、角度的测量等多个领域。教师应引导学生将这些知识进行整合，帮助他们形成系统的数学思维。</w:t>
      </w:r>
    </w:p>
    <w:p>
      <w:pPr>
        <w:pStyle w:val="Heading3"/>
      </w:pPr>
      <w:bookmarkStart w:id="25" w:name="_Toc25"/>
      <w:r>
        <w:t>3. 抽象美感培养</w:t>
      </w:r>
      <w:bookmarkEnd w:id="25"/>
    </w:p>
    <w:p/>
    <w:p>
      <w:pPr>
        <w:jc w:val="both"/>
        <w:ind w:left="0" w:right="0" w:firstLine="480"/>
        <w:spacing w:line="360" w:lineRule="auto"/>
      </w:pPr>
      <w:r>
        <w:rPr>
          <w:rFonts w:ascii="SimSun" w:hAnsi="SimSun" w:eastAsia="SimSun" w:cs="SimSun"/>
          <w:sz w:val="21"/>
          <w:szCs w:val="21"/>
        </w:rPr>
        <w:t xml:space="preserve">在学习画扇形的过程中，学生能够感受到数学的美感，尤其是圆形和扇形的对称性与规律性。这种美感的培养，有助于学生对数学抽象的理解和欣赏。</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2026-01-10T02:28:40+08:00</dcterms:created>
  <dcterms:modified xsi:type="dcterms:W3CDTF">2026-01-10T02:28:40+08:00</dcterms:modified>
</cp:coreProperties>
</file>

<file path=docProps/custom.xml><?xml version="1.0" encoding="utf-8"?>
<Properties xmlns="http://schemas.openxmlformats.org/officeDocument/2006/custom-properties" xmlns:vt="http://schemas.openxmlformats.org/officeDocument/2006/docPropsVTypes"/>
</file>