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2 树之歌重难点梳理（二年级）</w:t>
      </w:r>
      <w:bookmarkEnd w:id="1"/>
    </w:p>
    <w:p/>
    <w:p/>
    <w:p>
      <w:pPr>
        <w:pStyle w:val="Heading2"/>
      </w:pPr>
      <w:bookmarkStart w:id="2" w:name="_Toc2"/>
      <w:r>
        <w:t>一、本课学习重点</w:t>
      </w:r>
      <w:bookmarkEnd w:id="2"/>
    </w:p>
    <w:p/>
    <w:p>
      <w:pPr>
        <w:pStyle w:val="Heading3"/>
      </w:pPr>
      <w:bookmarkStart w:id="3" w:name="_Toc3"/>
      <w:r>
        <w:t>1. 识字写字重点</w:t>
      </w:r>
      <w:bookmarkEnd w:id="3"/>
    </w:p>
    <w:p/>
    <w:p>
      <w:pPr>
        <w:jc w:val="both"/>
        <w:ind w:left="0" w:right="0" w:firstLine="480"/>
        <w:spacing w:line="360" w:lineRule="auto"/>
      </w:pPr>
      <w:r>
        <w:rPr>
          <w:rFonts w:ascii="SimSun" w:hAnsi="SimSun" w:eastAsia="SimSun" w:cs="SimSun"/>
          <w:sz w:val="21"/>
          <w:szCs w:val="21"/>
        </w:rPr>
        <w:t xml:space="preserve">（本课需要重点掌握的生字，包括读音、字形、书写要点）</w:t>
      </w:r>
    </w:p>
    <w:p>
      <w:pPr>
        <w:jc w:val="left"/>
        <w:spacing w:line="360" w:lineRule="auto"/>
      </w:pPr>
      <w:r>
        <w:rPr>
          <w:rFonts w:ascii="SimSun" w:hAnsi="SimSun" w:eastAsia="SimSun" w:cs="SimSun"/>
          <w:sz w:val="21"/>
          <w:szCs w:val="21"/>
        </w:rPr>
        <w:t xml:space="preserve">生字学习：本课的生字包括“树”、“歌”、“风”等，学生需要掌握这些字的正确读音、字形及书写要点。特别注意“树”字的上下结构，“歌”字的左右结构，要明确其笔画顺序，并注意字形的规范。</w:t>
      </w:r>
    </w:p>
    <w:p>
      <w:pPr>
        <w:jc w:val="left"/>
        <w:spacing w:line="360" w:lineRule="auto"/>
      </w:pPr>
      <w:r>
        <w:rPr>
          <w:rFonts w:ascii="SimSun" w:hAnsi="SimSun" w:eastAsia="SimSun" w:cs="SimSun"/>
          <w:sz w:val="21"/>
          <w:szCs w:val="21"/>
        </w:rPr>
        <w:t xml:space="preserve">字形注意：对于“歌”字，学生容易将“歌”误写为“合”，需要加强对形近字的区分练习。</w:t>
      </w:r>
    </w:p>
    <w:p>
      <w:pPr>
        <w:jc w:val="left"/>
        <w:spacing w:line="360" w:lineRule="auto"/>
      </w:pPr>
      <w:r>
        <w:rPr>
          <w:rFonts w:ascii="SimSun" w:hAnsi="SimSun" w:eastAsia="SimSun" w:cs="SimSun"/>
          <w:sz w:val="21"/>
          <w:szCs w:val="21"/>
        </w:rPr>
        <w:t xml:space="preserve">笔顺规范：写字时，尤其是“风”和“歌”这样的字，笔顺很容易出错，教师应通过示范和反复练习来帮助学生掌握。</w:t>
      </w:r>
    </w:p>
    <w:p>
      <w:pPr>
        <w:pStyle w:val="Heading3"/>
      </w:pPr>
      <w:bookmarkStart w:id="4" w:name="_Toc4"/>
      <w:r>
        <w:t>2. 词语句子重点</w:t>
      </w:r>
      <w:bookmarkEnd w:id="4"/>
    </w:p>
    <w:p/>
    <w:p>
      <w:pPr>
        <w:jc w:val="both"/>
        <w:ind w:left="0" w:right="0" w:firstLine="480"/>
        <w:spacing w:line="360" w:lineRule="auto"/>
      </w:pPr>
      <w:r>
        <w:rPr>
          <w:rFonts w:ascii="SimSun" w:hAnsi="SimSun" w:eastAsia="SimSun" w:cs="SimSun"/>
          <w:sz w:val="21"/>
          <w:szCs w:val="21"/>
        </w:rPr>
        <w:t xml:space="preserve">（本课需要理解和积累的词语，需要学习的典型句子）</w:t>
      </w:r>
    </w:p>
    <w:p>
      <w:pPr>
        <w:jc w:val="left"/>
        <w:spacing w:line="360" w:lineRule="auto"/>
      </w:pPr>
      <w:r>
        <w:rPr>
          <w:rFonts w:ascii="SimSun" w:hAnsi="SimSun" w:eastAsia="SimSun" w:cs="SimSun"/>
          <w:sz w:val="21"/>
          <w:szCs w:val="21"/>
        </w:rPr>
        <w:t xml:space="preserve">重点词语：本课的词语如“树木”、“风吹”、“叶子”等，学生需要在课文中理解这些词语的具体意思，并且能够将它们运用到实际语境中。</w:t>
      </w:r>
    </w:p>
    <w:p>
      <w:pPr>
        <w:jc w:val="left"/>
        <w:spacing w:line="360" w:lineRule="auto"/>
      </w:pPr>
      <w:r>
        <w:rPr>
          <w:rFonts w:ascii="SimSun" w:hAnsi="SimSun" w:eastAsia="SimSun" w:cs="SimSun"/>
          <w:sz w:val="21"/>
          <w:szCs w:val="21"/>
        </w:rPr>
        <w:t xml:space="preserve">典型句子：例如“树啊，树啊，你高高的站立”，学生要掌握句子的正确朗读，并理解句中通过“啊”的重复表达出的感情。</w:t>
      </w:r>
    </w:p>
    <w:p>
      <w:pPr>
        <w:jc w:val="left"/>
        <w:spacing w:line="360" w:lineRule="auto"/>
      </w:pPr>
      <w:r>
        <w:rPr>
          <w:rFonts w:ascii="SimSun" w:hAnsi="SimSun" w:eastAsia="SimSun" w:cs="SimSun"/>
          <w:sz w:val="21"/>
          <w:szCs w:val="21"/>
        </w:rPr>
        <w:t xml:space="preserve">四字词语：词语如“轻轻地”需要学生掌握其搭配关系，并且能够准确理解其含义。</w:t>
      </w:r>
    </w:p>
    <w:p>
      <w:pPr>
        <w:pStyle w:val="Heading3"/>
      </w:pPr>
      <w:bookmarkStart w:id="5" w:name="_Toc5"/>
      <w:r>
        <w:t>3. 朗读背诵重点</w:t>
      </w:r>
      <w:bookmarkEnd w:id="5"/>
    </w:p>
    <w:p/>
    <w:p>
      <w:pPr>
        <w:jc w:val="both"/>
        <w:ind w:left="0" w:right="0" w:firstLine="480"/>
        <w:spacing w:line="360" w:lineRule="auto"/>
      </w:pPr>
      <w:r>
        <w:rPr>
          <w:rFonts w:ascii="SimSun" w:hAnsi="SimSun" w:eastAsia="SimSun" w:cs="SimSun"/>
          <w:sz w:val="21"/>
          <w:szCs w:val="21"/>
        </w:rPr>
        <w:t xml:space="preserve">（本课朗读和背诵的具体要求及要点）</w:t>
      </w:r>
    </w:p>
    <w:p>
      <w:pPr>
        <w:jc w:val="left"/>
        <w:spacing w:line="360" w:lineRule="auto"/>
      </w:pPr>
      <w:r>
        <w:rPr>
          <w:rFonts w:ascii="SimSun" w:hAnsi="SimSun" w:eastAsia="SimSun" w:cs="SimSun"/>
          <w:sz w:val="21"/>
          <w:szCs w:val="21"/>
        </w:rPr>
        <w:t xml:space="preserve">朗读要求：本课的朗读要注意节奏感和语气的变化，特别是表达树木生长的过程时，朗读时要注意语气的轻重变化。</w:t>
      </w:r>
    </w:p>
    <w:p>
      <w:pPr>
        <w:jc w:val="left"/>
        <w:spacing w:line="360" w:lineRule="auto"/>
      </w:pPr>
      <w:r>
        <w:rPr>
          <w:rFonts w:ascii="SimSun" w:hAnsi="SimSun" w:eastAsia="SimSun" w:cs="SimSun"/>
          <w:sz w:val="21"/>
          <w:szCs w:val="21"/>
        </w:rPr>
        <w:t xml:space="preserve">背诵要求：背诵时，要注重字音的准确，尤其是“树”与“歌”等生字的发音。背诵时，要帮助学生理解诗句的情感，提升其语感。</w:t>
      </w:r>
    </w:p>
    <w:p/>
    <w:p>
      <w:pPr>
        <w:pStyle w:val="Heading2"/>
      </w:pPr>
      <w:bookmarkStart w:id="6" w:name="_Toc6"/>
      <w:r>
        <w:t>二、本课学习难点</w:t>
      </w:r>
      <w:bookmarkEnd w:id="6"/>
    </w:p>
    <w:p/>
    <w:p>
      <w:pPr>
        <w:pStyle w:val="Heading3"/>
      </w:pPr>
      <w:bookmarkStart w:id="7" w:name="_Toc7"/>
      <w:r>
        <w:t>1. 识字写字难点</w:t>
      </w:r>
      <w:bookmarkEnd w:id="7"/>
    </w:p>
    <w:p/>
    <w:p>
      <w:pPr>
        <w:jc w:val="both"/>
        <w:ind w:left="0" w:right="0" w:firstLine="480"/>
        <w:spacing w:line="360" w:lineRule="auto"/>
      </w:pPr>
      <w:r>
        <w:rPr>
          <w:rFonts w:ascii="SimSun" w:hAnsi="SimSun" w:eastAsia="SimSun" w:cs="SimSun"/>
          <w:sz w:val="21"/>
          <w:szCs w:val="21"/>
        </w:rPr>
        <w:t xml:space="preserve">（学生在识字写字方面容易出现的具体困难）</w:t>
      </w:r>
    </w:p>
    <w:p>
      <w:pPr>
        <w:jc w:val="left"/>
        <w:spacing w:line="360" w:lineRule="auto"/>
      </w:pPr>
      <w:r>
        <w:rPr>
          <w:rFonts w:ascii="SimSun" w:hAnsi="SimSun" w:eastAsia="SimSun" w:cs="SimSun"/>
          <w:sz w:val="21"/>
          <w:szCs w:val="21"/>
        </w:rPr>
        <w:t xml:space="preserve">形近字区分：学生在写“树”和“书”、“歌”和“合”时容易出现混淆，尤其是结构相似的字。建议通过多次书写和字卡学习进行辨识。</w:t>
      </w:r>
    </w:p>
    <w:p>
      <w:pPr>
        <w:jc w:val="left"/>
        <w:spacing w:line="360" w:lineRule="auto"/>
      </w:pPr>
      <w:r>
        <w:rPr>
          <w:rFonts w:ascii="SimSun" w:hAnsi="SimSun" w:eastAsia="SimSun" w:cs="SimSun"/>
          <w:sz w:val="21"/>
          <w:szCs w:val="21"/>
        </w:rPr>
        <w:t xml:space="preserve">笔画顺序：一些学生容易将“树”字的笔画顺序书写错误，教师可以通过示范和引导学生正确书写，帮助他们克服这一难点。</w:t>
      </w:r>
    </w:p>
    <w:p>
      <w:pPr>
        <w:pStyle w:val="Heading3"/>
      </w:pPr>
      <w:bookmarkStart w:id="8" w:name="_Toc8"/>
      <w:r>
        <w:t>2. 理解运用难点</w:t>
      </w:r>
      <w:bookmarkEnd w:id="8"/>
    </w:p>
    <w:p/>
    <w:p>
      <w:pPr>
        <w:jc w:val="both"/>
        <w:ind w:left="0" w:right="0" w:firstLine="480"/>
        <w:spacing w:line="360" w:lineRule="auto"/>
      </w:pPr>
      <w:r>
        <w:rPr>
          <w:rFonts w:ascii="SimSun" w:hAnsi="SimSun" w:eastAsia="SimSun" w:cs="SimSun"/>
          <w:sz w:val="21"/>
          <w:szCs w:val="21"/>
        </w:rPr>
        <w:t xml:space="preserve">（学生在理解和运用方面存在的典型困难）</w:t>
      </w:r>
    </w:p>
    <w:p>
      <w:pPr>
        <w:jc w:val="left"/>
        <w:spacing w:line="360" w:lineRule="auto"/>
      </w:pPr>
      <w:r>
        <w:rPr>
          <w:rFonts w:ascii="SimSun" w:hAnsi="SimSun" w:eastAsia="SimSun" w:cs="SimSun"/>
          <w:sz w:val="21"/>
          <w:szCs w:val="21"/>
        </w:rPr>
        <w:t xml:space="preserve">情感理解：课文通过树木的描写表现大自然的美，学生在朗读时容易忽略情感的表达。教师可引导学生体会树木生长的坚韧与美丽，帮助他们更好地理解课文的情感。</w:t>
      </w:r>
    </w:p>
    <w:p>
      <w:pPr>
        <w:jc w:val="left"/>
        <w:spacing w:line="360" w:lineRule="auto"/>
      </w:pPr>
      <w:r>
        <w:rPr>
          <w:rFonts w:ascii="SimSun" w:hAnsi="SimSun" w:eastAsia="SimSun" w:cs="SimSun"/>
          <w:sz w:val="21"/>
          <w:szCs w:val="21"/>
        </w:rPr>
        <w:t xml:space="preserve">词语运用：例如，“轻轻地”表示动作的柔和，学生可能会在实际表达中用得不准确。教师应通过引导学生观察课文的上下文，帮助他们正确使用这些词语。</w:t>
      </w:r>
    </w:p>
    <w:p/>
    <w:p>
      <w:pPr>
        <w:pStyle w:val="Heading2"/>
      </w:pPr>
      <w:bookmarkStart w:id="9" w:name="_Toc9"/>
      <w:r>
        <w:t>三、能力发展要点（与一年级对比）</w:t>
      </w:r>
      <w:bookmarkEnd w:id="9"/>
    </w:p>
    <w:p/>
    <w:p>
      <w:pPr>
        <w:jc w:val="both"/>
        <w:ind w:left="0" w:right="0" w:firstLine="480"/>
        <w:spacing w:line="360" w:lineRule="auto"/>
      </w:pPr>
      <w:r>
        <w:rPr>
          <w:rFonts w:ascii="SimSun" w:hAnsi="SimSun" w:eastAsia="SimSun" w:cs="SimSun"/>
          <w:sz w:val="21"/>
          <w:szCs w:val="21"/>
        </w:rPr>
        <w:t xml:space="preserve">本课相比一年级，学生需要进一步提高理解和表达能力。二年级的学生从基本的识字写字过渡到较为复杂的句子理解和朗读训练，需要注重句子的情感表达、语气把握以及对课文细节的理解。此外，学生已经能够初步表达自己的感受，开始尝试背诵带有感情色彩的诗句。</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学生容易记错字形或笔顺，特别是形近字和多笔画字。</w:t>
      </w:r>
    </w:p>
    <w:p>
      <w:pPr>
        <w:jc w:val="left"/>
        <w:spacing w:line="360" w:lineRule="auto"/>
      </w:pPr>
      <w:r>
        <w:rPr>
          <w:rFonts w:ascii="SimSun" w:hAnsi="SimSun" w:eastAsia="SimSun" w:cs="SimSun"/>
          <w:sz w:val="21"/>
          <w:szCs w:val="21"/>
        </w:rPr>
        <w:t xml:space="preserve">朗读时未能掌握合适的停顿与节奏，导致情感表达不够生动。</w:t>
      </w:r>
    </w:p>
    <w:p>
      <w:pPr>
        <w:jc w:val="left"/>
        <w:spacing w:line="360" w:lineRule="auto"/>
      </w:pPr>
      <w:r>
        <w:rPr>
          <w:rFonts w:ascii="SimSun" w:hAnsi="SimSun" w:eastAsia="SimSun" w:cs="SimSun"/>
          <w:sz w:val="21"/>
          <w:szCs w:val="21"/>
        </w:rPr>
        <w:t xml:space="preserve">理解课文时，学生容易忽视情感的表达，导致无法准确把握作者的写作意图。</w:t>
      </w:r>
    </w:p>
    <w:p>
      <w:pPr>
        <w:jc w:val="left"/>
        <w:spacing w:line="360" w:lineRule="auto"/>
      </w:pPr>
      <w:r>
        <w:rPr>
          <w:rFonts w:ascii="SimSun" w:hAnsi="SimSun" w:eastAsia="SimSun" w:cs="SimSun"/>
          <w:sz w:val="21"/>
          <w:szCs w:val="21"/>
        </w:rPr>
        <w:t xml:space="preserve">部分学生对新词语理解不清，无法准确运用到实际语境中。</w:t>
      </w:r>
    </w:p>
    <w:p>
      <w:pPr>
        <w:jc w:val="left"/>
        <w:spacing w:line="360" w:lineRule="auto"/>
      </w:pPr>
      <w:r>
        <w:rPr>
          <w:rFonts w:ascii="SimSun" w:hAnsi="SimSun" w:eastAsia="SimSun" w:cs="SimSun"/>
          <w:sz w:val="21"/>
          <w:szCs w:val="21"/>
        </w:rPr>
        <w:t xml:space="preserve">学生在课堂上可能出现注意力不集中，缺乏专心听讲的习惯。</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识字方法指导：通过字卡学习，帮助学生加深对形近字的记忆，尤其是“树”和“书”以及“歌”和“合”的区分。</w:t>
      </w:r>
    </w:p>
    <w:p>
      <w:pPr>
        <w:jc w:val="left"/>
        <w:spacing w:line="360" w:lineRule="auto"/>
      </w:pPr>
      <w:r>
        <w:rPr>
          <w:rFonts w:ascii="SimSun" w:hAnsi="SimSun" w:eastAsia="SimSun" w:cs="SimSun"/>
          <w:sz w:val="21"/>
          <w:szCs w:val="21"/>
        </w:rPr>
        <w:t xml:space="preserve">朗读背诵指导：在朗读时要根据课文的内容调整语速和语气，帮助学生更好地表达情感。背诵时，可以鼓励学生以小组为单位进行合作练习，提升兴趣。</w:t>
      </w:r>
    </w:p>
    <w:p>
      <w:pPr>
        <w:jc w:val="left"/>
        <w:spacing w:line="360" w:lineRule="auto"/>
      </w:pPr>
      <w:r>
        <w:rPr>
          <w:rFonts w:ascii="SimSun" w:hAnsi="SimSun" w:eastAsia="SimSun" w:cs="SimSun"/>
          <w:sz w:val="21"/>
          <w:szCs w:val="21"/>
        </w:rPr>
        <w:t xml:space="preserve">理解运用指导：在学习新词语时，引导学生联系实际，利用生活中的例子帮助他们理解词语的含义。</w:t>
      </w:r>
    </w:p>
    <w:p>
      <w:pPr>
        <w:jc w:val="left"/>
        <w:spacing w:line="360" w:lineRule="auto"/>
      </w:pPr>
      <w:r>
        <w:rPr>
          <w:rFonts w:ascii="SimSun" w:hAnsi="SimSun" w:eastAsia="SimSun" w:cs="SimSun"/>
          <w:sz w:val="21"/>
          <w:szCs w:val="21"/>
        </w:rPr>
        <w:t xml:space="preserve">习惯培养建议：鼓励学生在日常学习中养成复习的习惯，课后可以通过默写或朗读加深对生字和词语的记忆。</w:t>
      </w:r>
    </w:p>
    <w:p>
      <w:pPr>
        <w:jc w:val="left"/>
        <w:spacing w:line="360" w:lineRule="auto"/>
      </w:pPr>
      <w:r>
        <w:rPr>
          <w:rFonts w:ascii="SimSun" w:hAnsi="SimSun" w:eastAsia="SimSun" w:cs="SimSun"/>
          <w:sz w:val="21"/>
          <w:szCs w:val="21"/>
        </w:rPr>
        <w:t xml:space="preserve">家长辅导要点：家长在辅导时，应注意帮助孩子纠正字形和笔顺，尤其是生字部分。可以利用日常生活中的例子加深孩子对课文内容的理解。</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2026-01-21T15:47:18+08:00</dcterms:created>
  <dcterms:modified xsi:type="dcterms:W3CDTF">2026-01-21T15:47:18+08:00</dcterms:modified>
</cp:coreProperties>
</file>

<file path=docProps/custom.xml><?xml version="1.0" encoding="utf-8"?>
<Properties xmlns="http://schemas.openxmlformats.org/officeDocument/2006/custom-properties" xmlns:vt="http://schemas.openxmlformats.org/officeDocument/2006/docPropsVTypes"/>
</file>