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8 彩色的梦、9 枫树上的喜鹊、10 沙滩上的童话、11 我是一只小虫子、语文园地四重难点梳理（二年级）</w:t>
      </w:r>
      <w:bookmarkEnd w:id="1"/>
    </w:p>
    <w:p/>
    <w:p/>
    <w:p>
      <w:pPr>
        <w:pStyle w:val="Heading2"/>
      </w:pPr>
      <w:bookmarkStart w:id="2" w:name="_Toc2"/>
      <w:r>
        <w:t>一、本课学习重点</w:t>
      </w:r>
      <w:bookmarkEnd w:id="2"/>
    </w:p>
    <w:p/>
    <w:p>
      <w:pPr>
        <w:pStyle w:val="Heading3"/>
      </w:pPr>
      <w:bookmarkStart w:id="3" w:name="_Toc3"/>
      <w:r>
        <w:t>1. 识字写字重点</w:t>
      </w:r>
      <w:bookmarkEnd w:id="3"/>
    </w:p>
    <w:p/>
    <w:p>
      <w:pPr>
        <w:jc w:val="both"/>
        <w:ind w:left="0" w:right="0" w:firstLine="480"/>
        <w:spacing w:line="360" w:lineRule="auto"/>
      </w:pPr>
      <w:r>
        <w:rPr>
          <w:rFonts w:ascii="SimSun" w:hAnsi="SimSun" w:eastAsia="SimSun" w:cs="SimSun"/>
          <w:sz w:val="21"/>
          <w:szCs w:val="21"/>
        </w:rPr>
        <w:t xml:space="preserve">本课学习的生字主要有'梦'、'彩'、'枫'、'喜'、'鹊'等。学生要特别注意'枫'字的'木'旁与'风'字的区别，'喜'字的'口'部分与'喜'字的'囗'部分区分。此外，要特别注意'喜'、'鹊'的字形复杂，掌握笔顺与字形结构的规律。'梦'和'彩'字的上部结构以及'沙'字的笔画顺序也要加以特别注意，避免书写时顺序错误。</w:t>
      </w:r>
    </w:p>
    <w:p>
      <w:pPr>
        <w:pStyle w:val="Heading3"/>
      </w:pPr>
      <w:bookmarkStart w:id="4" w:name="_Toc4"/>
      <w:r>
        <w:t>2. 词语句子重点</w:t>
      </w:r>
      <w:bookmarkEnd w:id="4"/>
    </w:p>
    <w:p/>
    <w:p>
      <w:pPr>
        <w:jc w:val="both"/>
        <w:ind w:left="0" w:right="0" w:firstLine="480"/>
        <w:spacing w:line="360" w:lineRule="auto"/>
      </w:pPr>
      <w:r>
        <w:rPr>
          <w:rFonts w:ascii="SimSun" w:hAnsi="SimSun" w:eastAsia="SimSun" w:cs="SimSun"/>
          <w:sz w:val="21"/>
          <w:szCs w:val="21"/>
        </w:rPr>
        <w:t xml:space="preserve">在词语学习方面，要理解并能灵活使用本课中的'沙滩'、'喜鹊'、'童话'、'枫树'等词语，帮助学生感知这些词语在具体语境中的含义。同时，'清晨'、'夜晚'等词语的对比也要注意，帮助学生理解词语的不同用法与表达效果。在句子学习方面，'多么美丽的景象'等表达感叹的句型要掌握，并理解其语气与感情的传递。</w:t>
      </w:r>
    </w:p>
    <w:p>
      <w:pPr>
        <w:pStyle w:val="Heading3"/>
      </w:pPr>
      <w:bookmarkStart w:id="5" w:name="_Toc5"/>
      <w:r>
        <w:t>3. 朗读背诵重点</w:t>
      </w:r>
      <w:bookmarkEnd w:id="5"/>
    </w:p>
    <w:p/>
    <w:p>
      <w:pPr>
        <w:jc w:val="both"/>
        <w:ind w:left="0" w:right="0" w:firstLine="480"/>
        <w:spacing w:line="360" w:lineRule="auto"/>
      </w:pPr>
      <w:r>
        <w:rPr>
          <w:rFonts w:ascii="SimSun" w:hAnsi="SimSun" w:eastAsia="SimSun" w:cs="SimSun"/>
          <w:sz w:val="21"/>
          <w:szCs w:val="21"/>
        </w:rPr>
        <w:t xml:space="preserve">本课的朗读要求注意流利与准确，尤其是'枫树上的喜鹊'一段，朗读时应注重节奏感与情感的表达。背诵部分要求学生理解诗文中的情感，并能够正确停顿，使朗读更具韵律感。背诵过程中，重点难点是'梦'字的多音字用法与'喜'、'鹊'的正确发音。</w:t>
      </w:r>
    </w:p>
    <w:p/>
    <w:p>
      <w:pPr>
        <w:pStyle w:val="Heading2"/>
      </w:pPr>
      <w:bookmarkStart w:id="6" w:name="_Toc6"/>
      <w:r>
        <w:t>二、本课学习难点</w:t>
      </w:r>
      <w:bookmarkEnd w:id="6"/>
    </w:p>
    <w:p/>
    <w:p>
      <w:pPr>
        <w:pStyle w:val="Heading3"/>
      </w:pPr>
      <w:bookmarkStart w:id="7" w:name="_Toc7"/>
      <w:r>
        <w:t>1. 识字写字难点</w:t>
      </w:r>
      <w:bookmarkEnd w:id="7"/>
    </w:p>
    <w:p/>
    <w:p>
      <w:pPr>
        <w:jc w:val="both"/>
        <w:ind w:left="0" w:right="0" w:firstLine="480"/>
        <w:spacing w:line="360" w:lineRule="auto"/>
      </w:pPr>
      <w:r>
        <w:rPr>
          <w:rFonts w:ascii="SimSun" w:hAnsi="SimSun" w:eastAsia="SimSun" w:cs="SimSun"/>
          <w:sz w:val="21"/>
          <w:szCs w:val="21"/>
        </w:rPr>
        <w:t xml:space="preserve">学生在识字写字方面的难点主要集中在字形复杂的字上，如'枫'、'喜'、'鹊'。这些字的结构不容易理解，学生常常会在书写时出现笔顺错误或形状的混淆。特别是'枫'字与'风'字、'喜'字与'喜'字旁的'囗'等形近字要格外注意。建议在教学中反复练习字形，使用卡片或汉字笔顺动画帮助学生记忆。</w:t>
      </w:r>
    </w:p>
    <w:p>
      <w:pPr>
        <w:pStyle w:val="Heading3"/>
      </w:pPr>
      <w:bookmarkStart w:id="8" w:name="_Toc8"/>
      <w:r>
        <w:t>2. 理解运用难点</w:t>
      </w:r>
      <w:bookmarkEnd w:id="8"/>
    </w:p>
    <w:p/>
    <w:p>
      <w:pPr>
        <w:jc w:val="both"/>
        <w:ind w:left="0" w:right="0" w:firstLine="480"/>
        <w:spacing w:line="360" w:lineRule="auto"/>
      </w:pPr>
      <w:r>
        <w:rPr>
          <w:rFonts w:ascii="SimSun" w:hAnsi="SimSun" w:eastAsia="SimSun" w:cs="SimSun"/>
          <w:sz w:val="21"/>
          <w:szCs w:val="21"/>
        </w:rPr>
        <w:t xml:space="preserve">学生在理解运用方面的难点主要体现在对一些抽象词语如'童话'、'梦境'、'喜鹊'等的理解上。这些词语的具体含义需要结合实际生活和课文中的描写进行理解。比如，'童话'不仅是一个名词，学生需要理解它代表了一个富有想象力的世界。同时，'喜鹊'的出现具有象征意义，学生要从课文中把握其象征的喜庆和好运。</w:t>
      </w:r>
    </w:p>
    <w:p/>
    <w:p>
      <w:pPr>
        <w:pStyle w:val="Heading2"/>
      </w:pPr>
      <w:bookmarkStart w:id="9" w:name="_Toc9"/>
      <w:r>
        <w:t>三、能力发展要点（与一年级对比）</w:t>
      </w:r>
      <w:bookmarkEnd w:id="9"/>
    </w:p>
    <w:p/>
    <w:p>
      <w:pPr>
        <w:jc w:val="both"/>
        <w:ind w:left="0" w:right="0" w:firstLine="480"/>
        <w:spacing w:line="360" w:lineRule="auto"/>
      </w:pPr>
      <w:r>
        <w:rPr>
          <w:rFonts w:ascii="SimSun" w:hAnsi="SimSun" w:eastAsia="SimSun" w:cs="SimSun"/>
          <w:sz w:val="21"/>
          <w:szCs w:val="21"/>
        </w:rPr>
        <w:t xml:space="preserve">相比一年级，二年级的学习内容要求学生在识字和理解句子上有所提高。学生需要掌握更复杂的字形与多音字，能够理解更具象征性的词语和句子。此外，朗读和背诵的要求更高，需要学生不仅能读准字词，还能传达出课文的情感与韵律感。</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学生在书写'枫'、'喜'等字时容易混淆字形和笔顺，需反复练习。</w:t>
      </w:r>
    </w:p>
    <w:p>
      <w:pPr>
        <w:jc w:val="left"/>
        <w:spacing w:line="360" w:lineRule="auto"/>
      </w:pPr>
      <w:r>
        <w:rPr>
          <w:rFonts w:ascii="SimSun" w:hAnsi="SimSun" w:eastAsia="SimSun" w:cs="SimSun"/>
          <w:sz w:val="21"/>
          <w:szCs w:val="21"/>
        </w:rPr>
        <w:t xml:space="preserve">朗读时学生可能忽略节奏感，尤其在表达感叹时不能准确把握语气。</w:t>
      </w:r>
    </w:p>
    <w:p>
      <w:pPr>
        <w:jc w:val="left"/>
        <w:spacing w:line="360" w:lineRule="auto"/>
      </w:pPr>
      <w:r>
        <w:rPr>
          <w:rFonts w:ascii="SimSun" w:hAnsi="SimSun" w:eastAsia="SimSun" w:cs="SimSun"/>
          <w:sz w:val="21"/>
          <w:szCs w:val="21"/>
        </w:rPr>
        <w:t xml:space="preserve">学生对'梦'、'童话'等词语的抽象理解不足，需要通过具体情境帮助理解。</w:t>
      </w:r>
    </w:p>
    <w:p>
      <w:pPr>
        <w:jc w:val="left"/>
        <w:spacing w:line="360" w:lineRule="auto"/>
      </w:pPr>
      <w:r>
        <w:rPr>
          <w:rFonts w:ascii="SimSun" w:hAnsi="SimSun" w:eastAsia="SimSun" w:cs="SimSun"/>
          <w:sz w:val="21"/>
          <w:szCs w:val="21"/>
        </w:rPr>
        <w:t xml:space="preserve">部分学生还没有养成良好的预习与复习习惯，课前不主动预习，课后不及时复习，影响学习效果。</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识字方法指导：可以通过字卡和生字卡片帮助学生加深对字形的记忆，特别是结构复杂的字如'枫'和'鹊'。反复书写并进行笔顺教学。</w:t>
      </w:r>
    </w:p>
    <w:p>
      <w:pPr>
        <w:jc w:val="left"/>
        <w:spacing w:line="360" w:lineRule="auto"/>
      </w:pPr>
      <w:r>
        <w:rPr>
          <w:rFonts w:ascii="SimSun" w:hAnsi="SimSun" w:eastAsia="SimSun" w:cs="SimSun"/>
          <w:sz w:val="21"/>
          <w:szCs w:val="21"/>
        </w:rPr>
        <w:t xml:space="preserve">朗读背诵指导：指导学生朗读时注意停顿和语气变化，尤其是感叹句。背诵时可以结合小组合作，互相检查发音准确性。</w:t>
      </w:r>
    </w:p>
    <w:p>
      <w:pPr>
        <w:jc w:val="left"/>
        <w:spacing w:line="360" w:lineRule="auto"/>
      </w:pPr>
      <w:r>
        <w:rPr>
          <w:rFonts w:ascii="SimSun" w:hAnsi="SimSun" w:eastAsia="SimSun" w:cs="SimSun"/>
          <w:sz w:val="21"/>
          <w:szCs w:val="21"/>
        </w:rPr>
        <w:t xml:space="preserve">理解运用指导：通过图画、实物等具体情境帮助学生理解'梦'和'童话'等词语的含义，培养学生的想象力和联想能力。</w:t>
      </w:r>
    </w:p>
    <w:p>
      <w:pPr>
        <w:jc w:val="left"/>
        <w:spacing w:line="360" w:lineRule="auto"/>
      </w:pPr>
      <w:r>
        <w:rPr>
          <w:rFonts w:ascii="SimSun" w:hAnsi="SimSun" w:eastAsia="SimSun" w:cs="SimSun"/>
          <w:sz w:val="21"/>
          <w:szCs w:val="21"/>
        </w:rPr>
        <w:t xml:space="preserve">习惯培养建议：鼓励学生在课堂上专心听讲，课后复习时主动整理笔记和生字卡片。</w:t>
      </w:r>
    </w:p>
    <w:p>
      <w:pPr>
        <w:jc w:val="left"/>
        <w:spacing w:line="360" w:lineRule="auto"/>
      </w:pPr>
      <w:r>
        <w:rPr>
          <w:rFonts w:ascii="SimSun" w:hAnsi="SimSun" w:eastAsia="SimSun" w:cs="SimSun"/>
          <w:sz w:val="21"/>
          <w:szCs w:val="21"/>
        </w:rPr>
        <w:t xml:space="preserve">家长辅导要点：家长可以通过日常生活中的例子来帮助孩子理解课文中的词语与句子，激发孩子的学习兴趣。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2026-01-19T00:50:18+08:00</dcterms:created>
  <dcterms:modified xsi:type="dcterms:W3CDTF">2026-01-19T00:50:18+08:00</dcterms:modified>
</cp:coreProperties>
</file>

<file path=docProps/custom.xml><?xml version="1.0" encoding="utf-8"?>
<Properties xmlns="http://schemas.openxmlformats.org/officeDocument/2006/custom-properties" xmlns:vt="http://schemas.openxmlformats.org/officeDocument/2006/docPropsVTypes"/>
</file>