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二年级语文《3 开满鲜花的小路》教学设计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统编版二年级下册语文的第3课《开满鲜花的小路》，通过描述一条开满鲜花的小路，引导学生感受大自然的美丽，激发学生对生活的热爱。本课不仅关注语言的学习，还在于培养学生对课文内容的理解，注重通过朗读训练、词句理解等环节提升学生的语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学生已具备一定的阅读和写字能力，但仍处于认知和语言发展的初期阶段。此阶段学生的注意力有较好的保持能力，但仍需要通过生动有趣的教学活动来激发他们的兴趣，并且鼓励学生在课堂中积极参与互动，逐步提升他们的语言感知能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知识与技能目标：掌握生字的认读与书写，准确理解和运用课文中的词语，初步进行有感情的朗读。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过程与方法目标：通过圈画关键词语、朗读训练、角色表演等活动促进学生对课文内容的理解，培养学生自主学习和合作学习的能力。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情感态度与价值观目标：通过对课文内容的理解，激发学生热爱大自然、珍惜美好事物的情感，培养积极向上的生活态度。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教学重点：认读和书写生字，理解课文中的词语并能够在语境中运用，掌握正确的朗读技巧。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教学难点：如何帮助学生理解并在实际语境中运用新学的词语，如何进行有感情的朗读。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突破策略：通过情境创设和直观演示帮助学生理解词语含义，利用分角色朗读和表演等方式引导学生体会文本中的情感。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教师准备：课件、生字卡片、词语卡片、朗读指导材料。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学生准备：课前预习课文，准备好语文学习用品。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本课教学共1课时，40分钟。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（一）创设情境，激发兴趣（约4分钟）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教师通过展示一条开满鲜花的小路的图片，带领学生讨论春天和花朵，激发学生对课文的兴趣。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学生自主朗读课文，了解课文大意，初步认读生字。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活动设计：学生分组进行朗读，教师指导生字认读，并帮助学生理解部分生字的意思。</w:t>
      </w:r>
    </w:p>
    <w:p>
      <w:pPr>
        <w:pStyle w:val="Heading3"/>
      </w:pPr>
      <w:bookmarkStart w:id="10" w:name="_Toc10"/>
      <w:r>
        <w:t>（三）细读课文，学习字词（约15分钟）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重点学习本课生字新词，包括认读、理解、书写。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识字活动：教师通过字卡游戏，让学生识记生字。学生和教师共同分析重点生字的字形结构和记忆方法。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写字指导：通过示范，教师讲解重点生字的书写笔顺、注意事项，并请学生模仿练习。</w:t>
      </w:r>
    </w:p>
    <w:p>
      <w:pPr>
        <w:pStyle w:val="Heading3"/>
      </w:pPr>
      <w:bookmarkStart w:id="11" w:name="_Toc11"/>
      <w:r>
        <w:t>（四）品读课文，理解内容（约8分钟）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深入理解课文内容，体会语言表达。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理解活动：通过提问引导学生理解课文的主要情节和人物特征，体会语言的生动性和美丽。</w:t>
      </w:r>
    </w:p>
    <w:p>
      <w:pPr>
        <w:pStyle w:val="Heading3"/>
      </w:pPr>
      <w:bookmarkStart w:id="12" w:name="_Toc12"/>
      <w:r>
        <w:t>（五）朗读训练，巩固提升（约4分钟）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多种形式的朗读训练，巩固学习效果。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朗读形式：进行分角色朗读，学生根据角色的特点进行有感情的朗读，帮助学生理解文本中的情感。</w:t>
      </w:r>
    </w:p>
    <w:p>
      <w:pPr>
        <w:pStyle w:val="Heading3"/>
      </w:pPr>
      <w:bookmarkStart w:id="13" w:name="_Toc13"/>
      <w:r>
        <w:t>（六）课堂小结，布置作业（约1分钟）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总结本课学习要点，布置课后作业。作业要求学生抄写生字并朗读课文。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课文标题《开满鲜花的小路》；重点生字：开、满、鲜、路；词语：鲜花、春天；朗读技巧：停顿、重音、语调。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基础性作业：抄写课文中的生字，朗读课文。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拓展性作业：积累与花朵、春天相关的词语，简单写话描述自己喜欢的景象。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通过生动的情境和游戏活动吸引学生注意力。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注意分层教学，针对不同层次的学生，设计不同难度的活动。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课堂管理中，要通过引导和鼓励学生参与，保持课堂活跃。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2026-01-13T00:36:27+08:00</dcterms:created>
  <dcterms:modified xsi:type="dcterms:W3CDTF">2026-01-13T00:36:27+08:00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