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三年级数学《长度单位的选择》教学设计</w:t>
      </w:r>
      <w:bookmarkEnd w:id="1"/>
    </w:p>
    <w:p/>
    <w:p/>
    <w:p>
      <w:pPr>
        <w:pStyle w:val="Heading2"/>
      </w:pPr>
      <w:bookmarkStart w:id="2" w:name="_Toc2"/>
      <w:r>
        <w:t>一、教材分析与学情分析</w:t>
      </w:r>
      <w:bookmarkEnd w:id="2"/>
    </w:p>
    <w:p/>
    <w:p>
      <w:pPr>
        <w:jc w:val="both"/>
        <w:ind w:left="0" w:right="0" w:firstLine="480"/>
        <w:spacing w:line="360" w:lineRule="auto"/>
      </w:pPr>
      <w:r>
        <w:rPr>
          <w:rFonts w:ascii="SimSun" w:hAnsi="SimSun" w:eastAsia="SimSun" w:cs="SimSun"/>
          <w:sz w:val="21"/>
          <w:szCs w:val="21"/>
        </w:rPr>
        <w:t xml:space="preserve">本课为三年级数学《长度单位的选择》，属于三年级下册内容。本节课主要帮助学生理解如何根据物体的实际情况选择合适的长度单位。教材通过具体情境引入，帮助学生在日常生活中感知并应用不同的长度单位，培养学生的数感和实际问题解决能力。</w:t>
      </w:r>
    </w:p>
    <w:p>
      <w:pPr>
        <w:jc w:val="both"/>
        <w:ind w:left="0" w:right="0" w:firstLine="480"/>
        <w:spacing w:line="360" w:lineRule="auto"/>
      </w:pPr>
      <w:r>
        <w:rPr>
          <w:rFonts w:ascii="SimSun" w:hAnsi="SimSun" w:eastAsia="SimSun" w:cs="SimSun"/>
          <w:sz w:val="21"/>
          <w:szCs w:val="21"/>
        </w:rPr>
        <w:t xml:space="preserve">学情分析：三年级学生已具备了基础的数感与运算能力，但在抽象思维能力上仍处于发展阶段。学生能够较好地理解通过形象化的实例来学习数学概念，因此，本节课将重点利用直观材料和实际操作来帮助学生理解和选择长度单位。</w:t>
      </w:r>
    </w:p>
    <w:p/>
    <w:p>
      <w:pPr>
        <w:pStyle w:val="Heading2"/>
      </w:pPr>
      <w:bookmarkStart w:id="3" w:name="_Toc3"/>
      <w:r>
        <w:t>二、教学目标</w:t>
      </w:r>
      <w:bookmarkEnd w:id="3"/>
    </w:p>
    <w:p/>
    <w:p>
      <w:pPr>
        <w:jc w:val="left"/>
        <w:spacing w:line="360" w:lineRule="auto"/>
      </w:pPr>
      <w:r>
        <w:rPr>
          <w:rFonts w:ascii="SimSun" w:hAnsi="SimSun" w:eastAsia="SimSun" w:cs="SimSun"/>
          <w:sz w:val="21"/>
          <w:szCs w:val="21"/>
        </w:rPr>
        <w:t xml:space="preserve">知识与技能目标：学生能够理解长度单位的选择方法，掌握在不同情境下选择合适的长度单位，并能进行简单的长度单位换算。</w:t>
      </w:r>
    </w:p>
    <w:p>
      <w:pPr>
        <w:jc w:val="left"/>
        <w:spacing w:line="360" w:lineRule="auto"/>
      </w:pPr>
      <w:r>
        <w:rPr>
          <w:rFonts w:ascii="SimSun" w:hAnsi="SimSun" w:eastAsia="SimSun" w:cs="SimSun"/>
          <w:sz w:val="21"/>
          <w:szCs w:val="21"/>
        </w:rPr>
        <w:t xml:space="preserve">过程与方法目标：通过实际操作、观察、讨论等方法，培养学生分析实际问题并选择合适长度单位的能力。</w:t>
      </w:r>
    </w:p>
    <w:p>
      <w:pPr>
        <w:jc w:val="left"/>
        <w:spacing w:line="360" w:lineRule="auto"/>
      </w:pPr>
      <w:r>
        <w:rPr>
          <w:rFonts w:ascii="SimSun" w:hAnsi="SimSun" w:eastAsia="SimSun" w:cs="SimSun"/>
          <w:sz w:val="21"/>
          <w:szCs w:val="21"/>
        </w:rPr>
        <w:t xml:space="preserve">情感态度与价值观目标：培养学生对数学的兴趣，增强他们运用数学解决实际问题的信心和能力。</w:t>
      </w:r>
    </w:p>
    <w:p/>
    <w:p>
      <w:pPr>
        <w:pStyle w:val="Heading2"/>
      </w:pPr>
      <w:bookmarkStart w:id="4" w:name="_Toc4"/>
      <w:r>
        <w:t>三、教学重点与难点</w:t>
      </w:r>
      <w:bookmarkEnd w:id="4"/>
    </w:p>
    <w:p/>
    <w:p>
      <w:pPr>
        <w:jc w:val="both"/>
        <w:ind w:left="0" w:right="0" w:firstLine="480"/>
        <w:spacing w:line="360" w:lineRule="auto"/>
      </w:pPr>
      <w:r>
        <w:rPr>
          <w:rFonts w:ascii="SimSun" w:hAnsi="SimSun" w:eastAsia="SimSun" w:cs="SimSun"/>
          <w:sz w:val="21"/>
          <w:szCs w:val="21"/>
        </w:rPr>
        <w:t xml:space="preserve">教学重点：帮助学生理解如何根据物体的实际情况选择适当的长度单位。</w:t>
      </w:r>
    </w:p>
    <w:p>
      <w:pPr>
        <w:jc w:val="both"/>
        <w:ind w:left="0" w:right="0" w:firstLine="480"/>
        <w:spacing w:line="360" w:lineRule="auto"/>
      </w:pPr>
      <w:r>
        <w:rPr>
          <w:rFonts w:ascii="SimSun" w:hAnsi="SimSun" w:eastAsia="SimSun" w:cs="SimSun"/>
          <w:sz w:val="21"/>
          <w:szCs w:val="21"/>
        </w:rPr>
        <w:t xml:space="preserve">教学难点：学生在长度单位换算中可能会混淆单位的关系，需要通过多种方式帮助学生理解单位之间的换算关系。</w:t>
      </w:r>
    </w:p>
    <w:p>
      <w:pPr>
        <w:jc w:val="both"/>
        <w:ind w:left="0" w:right="0" w:firstLine="480"/>
        <w:spacing w:line="360" w:lineRule="auto"/>
      </w:pPr>
      <w:r>
        <w:rPr>
          <w:rFonts w:ascii="SimSun" w:hAnsi="SimSun" w:eastAsia="SimSun" w:cs="SimSun"/>
          <w:sz w:val="21"/>
          <w:szCs w:val="21"/>
        </w:rPr>
        <w:t xml:space="preserve">突破策略：通过操作体验、图示对比、情境引导等方式来帮助学生理解不同长度单位之间的关系，并通过小组合作探究加强学生对难点的掌握。</w:t>
      </w:r>
    </w:p>
    <w:p/>
    <w:p>
      <w:pPr>
        <w:pStyle w:val="Heading2"/>
      </w:pPr>
      <w:bookmarkStart w:id="5" w:name="_Toc5"/>
      <w:r>
        <w:t>四、教学准备</w:t>
      </w:r>
      <w:bookmarkEnd w:id="5"/>
    </w:p>
    <w:p/>
    <w:p>
      <w:pPr>
        <w:jc w:val="left"/>
        <w:spacing w:line="360" w:lineRule="auto"/>
      </w:pPr>
      <w:r>
        <w:rPr>
          <w:rFonts w:ascii="SimSun" w:hAnsi="SimSun" w:eastAsia="SimSun" w:cs="SimSun"/>
          <w:sz w:val="21"/>
          <w:szCs w:val="21"/>
        </w:rPr>
        <w:t xml:space="preserve">教师准备：尺子、长短不一的物体、PPT课件、实际长度单位的材料（如绳子、纸条等）</w:t>
      </w:r>
    </w:p>
    <w:p>
      <w:pPr>
        <w:jc w:val="left"/>
        <w:spacing w:line="360" w:lineRule="auto"/>
      </w:pPr>
      <w:r>
        <w:rPr>
          <w:rFonts w:ascii="SimSun" w:hAnsi="SimSun" w:eastAsia="SimSun" w:cs="SimSun"/>
          <w:sz w:val="21"/>
          <w:szCs w:val="21"/>
        </w:rPr>
        <w:t xml:space="preserve">学生准备：课前预习相关长度单位，准备好练习册和文具。</w:t>
      </w:r>
    </w:p>
    <w:p/>
    <w:p>
      <w:pPr>
        <w:pStyle w:val="Heading2"/>
      </w:pPr>
      <w:bookmarkStart w:id="6" w:name="_Toc6"/>
      <w:r>
        <w:t>五、教学过程</w:t>
      </w:r>
      <w:bookmarkEnd w:id="6"/>
    </w:p>
    <w:p/>
    <w:p>
      <w:pPr>
        <w:pStyle w:val="Heading3"/>
      </w:pPr>
      <w:bookmarkStart w:id="7" w:name="_Toc7"/>
      <w:r>
        <w:t>（一）创设情境，提出问题（约5分钟）</w:t>
      </w:r>
      <w:bookmarkEnd w:id="7"/>
    </w:p>
    <w:p/>
    <w:p>
      <w:pPr>
        <w:jc w:val="both"/>
        <w:ind w:left="0" w:right="0" w:firstLine="480"/>
        <w:spacing w:line="360" w:lineRule="auto"/>
      </w:pPr>
      <w:r>
        <w:rPr>
          <w:rFonts w:ascii="SimSun" w:hAnsi="SimSun" w:eastAsia="SimSun" w:cs="SimSun"/>
          <w:sz w:val="21"/>
          <w:szCs w:val="21"/>
        </w:rPr>
        <w:t xml:space="preserve">教师通过展示几种不同长度的物体（如铅笔、课桌、操场等），提出问题：“这些物体你觉得应该用什么单位来表示它们的长度呢？”通过问题引导学生思考，激发他们对选择合适长度单位的兴趣。</w:t>
      </w:r>
    </w:p>
    <w:p>
      <w:pPr>
        <w:pStyle w:val="Heading3"/>
      </w:pPr>
      <w:bookmarkStart w:id="8" w:name="_Toc8"/>
      <w:r>
        <w:t>（二）自主探究，建构新知（约15分钟）</w:t>
      </w:r>
      <w:bookmarkEnd w:id="8"/>
    </w:p>
    <w:p/>
    <w:p>
      <w:pPr>
        <w:jc w:val="both"/>
        <w:ind w:left="0" w:right="0" w:firstLine="480"/>
        <w:spacing w:line="360" w:lineRule="auto"/>
      </w:pPr>
      <w:r>
        <w:rPr>
          <w:rFonts w:ascii="SimSun" w:hAnsi="SimSun" w:eastAsia="SimSun" w:cs="SimSun"/>
          <w:sz w:val="21"/>
          <w:szCs w:val="21"/>
        </w:rPr>
        <w:t xml:space="preserve">引导学生在不同情境下进行自主探究。通过展示日常生活中的例子（如书本的长度、学校到家的距离等），帮助学生理解不同情况下如何选择合适的长度单位。</w:t>
      </w:r>
    </w:p>
    <w:p>
      <w:pPr>
        <w:jc w:val="both"/>
        <w:ind w:left="0" w:right="0" w:firstLine="480"/>
        <w:spacing w:line="360" w:lineRule="auto"/>
      </w:pPr>
      <w:r>
        <w:rPr>
          <w:rFonts w:ascii="SimSun" w:hAnsi="SimSun" w:eastAsia="SimSun" w:cs="SimSun"/>
          <w:sz w:val="21"/>
          <w:szCs w:val="21"/>
        </w:rPr>
        <w:t xml:space="preserve">探究活动：学生分小组讨论并回答以下问题：在什么情况下我们用“厘米”？在什么情况下用“米”？在什么情况下用“千米”？通过小组合作交流，学生逐步明晰各单位适用的情境。</w:t>
      </w:r>
    </w:p>
    <w:p>
      <w:pPr>
        <w:jc w:val="both"/>
        <w:ind w:left="0" w:right="0" w:firstLine="480"/>
        <w:spacing w:line="360" w:lineRule="auto"/>
      </w:pPr>
      <w:r>
        <w:rPr>
          <w:rFonts w:ascii="SimSun" w:hAnsi="SimSun" w:eastAsia="SimSun" w:cs="SimSun"/>
          <w:sz w:val="21"/>
          <w:szCs w:val="21"/>
        </w:rPr>
        <w:t xml:space="preserve">概念形成：教师引导学生总结出不同单位的应用范围，帮助学生在实际问题中建立长度单位的选择意识。</w:t>
      </w:r>
    </w:p>
    <w:p>
      <w:pPr>
        <w:jc w:val="both"/>
        <w:ind w:left="0" w:right="0" w:firstLine="480"/>
        <w:spacing w:line="360" w:lineRule="auto"/>
      </w:pPr>
      <w:r>
        <w:rPr>
          <w:rFonts w:ascii="SimSun" w:hAnsi="SimSun" w:eastAsia="SimSun" w:cs="SimSun"/>
          <w:sz w:val="21"/>
          <w:szCs w:val="21"/>
        </w:rPr>
        <w:t xml:space="preserve">方法建构：通过具体的操作和对比，学生逐步掌握单位换算的方法。</w:t>
      </w:r>
    </w:p>
    <w:p>
      <w:pPr>
        <w:pStyle w:val="Heading3"/>
      </w:pPr>
      <w:bookmarkStart w:id="9" w:name="_Toc9"/>
      <w:r>
        <w:t>（三）合作交流，深化理解（约8分钟）</w:t>
      </w:r>
      <w:bookmarkEnd w:id="9"/>
    </w:p>
    <w:p/>
    <w:p>
      <w:pPr>
        <w:jc w:val="both"/>
        <w:ind w:left="0" w:right="0" w:firstLine="480"/>
        <w:spacing w:line="360" w:lineRule="auto"/>
      </w:pPr>
      <w:r>
        <w:rPr>
          <w:rFonts w:ascii="SimSun" w:hAnsi="SimSun" w:eastAsia="SimSun" w:cs="SimSun"/>
          <w:sz w:val="21"/>
          <w:szCs w:val="21"/>
        </w:rPr>
        <w:t xml:space="preserve">学生分组交流自己的理解，分享如何选择不同长度单位的经验，教师引导学生从各自的探索中提炼出正确的选择方法。</w:t>
      </w:r>
    </w:p>
    <w:p>
      <w:pPr>
        <w:jc w:val="both"/>
        <w:ind w:left="0" w:right="0" w:firstLine="480"/>
        <w:spacing w:line="360" w:lineRule="auto"/>
      </w:pPr>
      <w:r>
        <w:rPr>
          <w:rFonts w:ascii="SimSun" w:hAnsi="SimSun" w:eastAsia="SimSun" w:cs="SimSun"/>
          <w:sz w:val="21"/>
          <w:szCs w:val="21"/>
        </w:rPr>
        <w:t xml:space="preserve">交流形式：小组讨论、全班分享。</w:t>
      </w:r>
    </w:p>
    <w:p>
      <w:pPr>
        <w:jc w:val="both"/>
        <w:ind w:left="0" w:right="0" w:firstLine="480"/>
        <w:spacing w:line="360" w:lineRule="auto"/>
      </w:pPr>
      <w:r>
        <w:rPr>
          <w:rFonts w:ascii="SimSun" w:hAnsi="SimSun" w:eastAsia="SimSun" w:cs="SimSun"/>
          <w:sz w:val="21"/>
          <w:szCs w:val="21"/>
        </w:rPr>
        <w:t xml:space="preserve">理解深化：通过小组分享，学生在对比中加深对不同长度单位选择的理解，教师及时总结并解决学生的疑问。</w:t>
      </w:r>
    </w:p>
    <w:p>
      <w:pPr>
        <w:pStyle w:val="Heading3"/>
      </w:pPr>
      <w:bookmarkStart w:id="10" w:name="_Toc10"/>
      <w:r>
        <w:t>（四）应用拓展，形成能力（约10分钟）</w:t>
      </w:r>
      <w:bookmarkEnd w:id="10"/>
    </w:p>
    <w:p/>
    <w:p>
      <w:pPr>
        <w:jc w:val="both"/>
        <w:ind w:left="0" w:right="0" w:firstLine="480"/>
        <w:spacing w:line="360" w:lineRule="auto"/>
      </w:pPr>
      <w:r>
        <w:rPr>
          <w:rFonts w:ascii="SimSun" w:hAnsi="SimSun" w:eastAsia="SimSun" w:cs="SimSun"/>
          <w:sz w:val="21"/>
          <w:szCs w:val="21"/>
        </w:rPr>
        <w:t xml:space="preserve">设计层次分明的应用练习，促进学生对知识的运用和深化理解。</w:t>
      </w:r>
    </w:p>
    <w:p>
      <w:pPr>
        <w:jc w:val="both"/>
        <w:ind w:left="0" w:right="0" w:firstLine="480"/>
        <w:spacing w:line="360" w:lineRule="auto"/>
      </w:pPr>
      <w:r>
        <w:rPr>
          <w:rFonts w:ascii="SimSun" w:hAnsi="SimSun" w:eastAsia="SimSun" w:cs="SimSun"/>
          <w:sz w:val="21"/>
          <w:szCs w:val="21"/>
        </w:rPr>
        <w:t xml:space="preserve">基础应用：让学生通过练习册完成选择合适长度单位的题目。</w:t>
      </w:r>
    </w:p>
    <w:p>
      <w:pPr>
        <w:jc w:val="both"/>
        <w:ind w:left="0" w:right="0" w:firstLine="480"/>
        <w:spacing w:line="360" w:lineRule="auto"/>
      </w:pPr>
      <w:r>
        <w:rPr>
          <w:rFonts w:ascii="SimSun" w:hAnsi="SimSun" w:eastAsia="SimSun" w:cs="SimSun"/>
          <w:sz w:val="21"/>
          <w:szCs w:val="21"/>
        </w:rPr>
        <w:t xml:space="preserve">变式应用：引导学生进行一些长度单位换算的题目，例如“3米等于多少厘米？”，帮助学生巩固换算关系。</w:t>
      </w:r>
    </w:p>
    <w:p>
      <w:pPr>
        <w:jc w:val="both"/>
        <w:ind w:left="0" w:right="0" w:firstLine="480"/>
        <w:spacing w:line="360" w:lineRule="auto"/>
      </w:pPr>
      <w:r>
        <w:rPr>
          <w:rFonts w:ascii="SimSun" w:hAnsi="SimSun" w:eastAsia="SimSun" w:cs="SimSun"/>
          <w:sz w:val="21"/>
          <w:szCs w:val="21"/>
        </w:rPr>
        <w:t xml:space="preserve">综合应用：设计一个小问题：“你家到学校的距离是多远？你会用什么单位表示？”鼓励学生在实际问题中运用所学知识。</w:t>
      </w:r>
    </w:p>
    <w:p>
      <w:pPr>
        <w:pStyle w:val="Heading3"/>
      </w:pPr>
      <w:bookmarkStart w:id="11" w:name="_Toc11"/>
      <w:r>
        <w:t>（五）总结反思，提炼方法（约2分钟）</w:t>
      </w:r>
      <w:bookmarkEnd w:id="11"/>
    </w:p>
    <w:p/>
    <w:p>
      <w:pPr>
        <w:jc w:val="both"/>
        <w:ind w:left="0" w:right="0" w:firstLine="480"/>
        <w:spacing w:line="360" w:lineRule="auto"/>
      </w:pPr>
      <w:r>
        <w:rPr>
          <w:rFonts w:ascii="SimSun" w:hAnsi="SimSun" w:eastAsia="SimSun" w:cs="SimSun"/>
          <w:sz w:val="21"/>
          <w:szCs w:val="21"/>
        </w:rPr>
        <w:t xml:space="preserve">教师总结本节课的学习内容，强调不同长度单位的选择方法及其适用范围。通过总结，帮助学生将数学概念系统化，巩固学习成果。</w:t>
      </w:r>
    </w:p>
    <w:p/>
    <w:p>
      <w:pPr>
        <w:pStyle w:val="Heading2"/>
      </w:pPr>
      <w:bookmarkStart w:id="12" w:name="_Toc12"/>
      <w:r>
        <w:t>六、板书设计</w:t>
      </w:r>
      <w:bookmarkEnd w:id="12"/>
    </w:p>
    <w:p/>
    <w:p>
      <w:pPr>
        <w:jc w:val="both"/>
        <w:ind w:left="0" w:right="0" w:firstLine="480"/>
        <w:spacing w:line="360" w:lineRule="auto"/>
      </w:pPr>
      <w:r>
        <w:rPr>
          <w:rFonts w:ascii="SimSun" w:hAnsi="SimSun" w:eastAsia="SimSun" w:cs="SimSun"/>
          <w:sz w:val="21"/>
          <w:szCs w:val="21"/>
        </w:rPr>
        <w:t xml:space="preserve">1. 长度单位的选择：
    厘米、米、千米
2. 不同物体选择的单位：
    书本：厘米
    学校到家的距离：米
    地球到月球的距离：千米
3. 长度单位的换算：
    1米=100厘米
    1千米=1000米</w:t>
      </w:r>
    </w:p>
    <w:p/>
    <w:p>
      <w:pPr>
        <w:pStyle w:val="Heading2"/>
      </w:pPr>
      <w:bookmarkStart w:id="13" w:name="_Toc13"/>
      <w:r>
        <w:t>七、作业设计</w:t>
      </w:r>
      <w:bookmarkEnd w:id="13"/>
    </w:p>
    <w:p/>
    <w:p>
      <w:pPr>
        <w:jc w:val="left"/>
        <w:spacing w:line="360" w:lineRule="auto"/>
      </w:pPr>
      <w:r>
        <w:rPr>
          <w:rFonts w:ascii="SimSun" w:hAnsi="SimSun" w:eastAsia="SimSun" w:cs="SimSun"/>
          <w:sz w:val="21"/>
          <w:szCs w:val="21"/>
        </w:rPr>
        <w:t xml:space="preserve">基础作业：完成课后练习册中的选择长度单位题目。</w:t>
      </w:r>
    </w:p>
    <w:p>
      <w:pPr>
        <w:jc w:val="left"/>
        <w:spacing w:line="360" w:lineRule="auto"/>
      </w:pPr>
      <w:r>
        <w:rPr>
          <w:rFonts w:ascii="SimSun" w:hAnsi="SimSun" w:eastAsia="SimSun" w:cs="SimSun"/>
          <w:sz w:val="21"/>
          <w:szCs w:val="21"/>
        </w:rPr>
        <w:t xml:space="preserve">拓展作业：完成长度单位换算的题目，如“500厘米等于多少米？”</w:t>
      </w:r>
    </w:p>
    <w:p>
      <w:pPr>
        <w:jc w:val="left"/>
        <w:spacing w:line="360" w:lineRule="auto"/>
      </w:pPr>
      <w:r>
        <w:rPr>
          <w:rFonts w:ascii="SimSun" w:hAnsi="SimSun" w:eastAsia="SimSun" w:cs="SimSun"/>
          <w:sz w:val="21"/>
          <w:szCs w:val="21"/>
        </w:rPr>
        <w:t xml:space="preserve">探究作业：收集生活中长短不同的物体，记录它们的长度，并选择合适的单位表示。</w:t>
      </w:r>
    </w:p>
    <w:p/>
    <w:p>
      <w:pPr>
        <w:pStyle w:val="Heading2"/>
      </w:pPr>
      <w:bookmarkStart w:id="14" w:name="_Toc14"/>
      <w:r>
        <w:t>八、教学反思（教师填写）</w:t>
      </w:r>
      <w:bookmarkEnd w:id="14"/>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5" w:name="_Toc15"/>
      <w:r>
        <w:t>九、教学建议与注意事项</w:t>
      </w:r>
      <w:bookmarkEnd w:id="15"/>
    </w:p>
    <w:p/>
    <w:p>
      <w:pPr>
        <w:jc w:val="left"/>
        <w:spacing w:line="360" w:lineRule="auto"/>
      </w:pPr>
      <w:r>
        <w:rPr>
          <w:rFonts w:ascii="SimSun" w:hAnsi="SimSun" w:eastAsia="SimSun" w:cs="SimSun"/>
          <w:sz w:val="21"/>
          <w:szCs w:val="21"/>
        </w:rPr>
        <w:t xml:space="preserve">通过具体实例和实物操作，帮助学生理解和掌握长度单位的选择。</w:t>
      </w:r>
    </w:p>
    <w:p>
      <w:pPr>
        <w:jc w:val="left"/>
        <w:spacing w:line="360" w:lineRule="auto"/>
      </w:pPr>
      <w:r>
        <w:rPr>
          <w:rFonts w:ascii="SimSun" w:hAnsi="SimSun" w:eastAsia="SimSun" w:cs="SimSun"/>
          <w:sz w:val="21"/>
          <w:szCs w:val="21"/>
        </w:rPr>
        <w:t xml:space="preserve">在概念形成过程中，注意强调单位之间的换算关系。</w:t>
      </w:r>
    </w:p>
    <w:p>
      <w:pPr>
        <w:jc w:val="left"/>
        <w:spacing w:line="360" w:lineRule="auto"/>
      </w:pPr>
      <w:r>
        <w:rPr>
          <w:rFonts w:ascii="SimSun" w:hAnsi="SimSun" w:eastAsia="SimSun" w:cs="SimSun"/>
          <w:sz w:val="21"/>
          <w:szCs w:val="21"/>
        </w:rPr>
        <w:t xml:space="preserve">鼓励学生在生活中发现数学问题，提升他们的数学应用能力。</w:t>
      </w:r>
    </w:p>
    <w:p>
      <w:pPr>
        <w:jc w:val="left"/>
        <w:spacing w:line="360" w:lineRule="auto"/>
      </w:pPr>
      <w:r>
        <w:rPr>
          <w:rFonts w:ascii="SimSun" w:hAnsi="SimSun" w:eastAsia="SimSun" w:cs="SimSun"/>
          <w:sz w:val="21"/>
          <w:szCs w:val="21"/>
        </w:rPr>
        <w:t xml:space="preserve">对于不同水平的学生，提供个性化的学习支持，帮助他们在理解和运用上做到精准。</w:t>
      </w:r>
    </w:p>
    <w:p>
      <w:pPr>
        <w:jc w:val="left"/>
        <w:spacing w:line="360" w:lineRule="auto"/>
      </w:pPr>
      <w:r>
        <w:rPr>
          <w:rFonts w:ascii="SimSun" w:hAnsi="SimSun" w:eastAsia="SimSun" w:cs="SimSun"/>
          <w:sz w:val="21"/>
          <w:szCs w:val="21"/>
        </w:rPr>
        <w:t xml:space="preserve">针对学生在长度单位换算中的困难，可以通过具体的实例反复演示和练习，逐步突破理解障碍。</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2026-01-19T10:01:50+08:00</dcterms:created>
  <dcterms:modified xsi:type="dcterms:W3CDTF">2026-01-19T10:01:50+08:00</dcterms:modified>
</cp:coreProperties>
</file>

<file path=docProps/custom.xml><?xml version="1.0" encoding="utf-8"?>
<Properties xmlns="http://schemas.openxmlformats.org/officeDocument/2006/custom-properties" xmlns:vt="http://schemas.openxmlformats.org/officeDocument/2006/docPropsVTypes"/>
</file>